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9672" w14:textId="46E08B47" w:rsidR="00FC771C" w:rsidRDefault="006C7063" w:rsidP="00FC771C">
      <w:pPr>
        <w:jc w:val="center"/>
        <w:rPr>
          <w:b/>
          <w:bCs/>
          <w:sz w:val="36"/>
          <w:szCs w:val="36"/>
        </w:rPr>
      </w:pPr>
      <w:r>
        <w:rPr>
          <w:b/>
          <w:bCs/>
          <w:sz w:val="36"/>
          <w:szCs w:val="36"/>
        </w:rPr>
        <w:t xml:space="preserve"> </w:t>
      </w:r>
      <w:r w:rsidR="00FC771C" w:rsidRPr="00E31AC7">
        <w:rPr>
          <w:b/>
          <w:bCs/>
          <w:sz w:val="36"/>
          <w:szCs w:val="36"/>
        </w:rPr>
        <w:t>PAD 690</w:t>
      </w:r>
      <w:r w:rsidR="007D27A3">
        <w:rPr>
          <w:b/>
          <w:bCs/>
          <w:sz w:val="36"/>
          <w:szCs w:val="36"/>
        </w:rPr>
        <w:t xml:space="preserve"> </w:t>
      </w:r>
      <w:r w:rsidR="00F96561">
        <w:rPr>
          <w:b/>
          <w:bCs/>
          <w:sz w:val="36"/>
          <w:szCs w:val="36"/>
        </w:rPr>
        <w:t xml:space="preserve">MPA </w:t>
      </w:r>
      <w:r w:rsidR="00E542EA">
        <w:rPr>
          <w:b/>
          <w:bCs/>
          <w:sz w:val="36"/>
          <w:szCs w:val="36"/>
        </w:rPr>
        <w:t>Capstone</w:t>
      </w:r>
      <w:r w:rsidR="00FC771C" w:rsidRPr="00E31AC7">
        <w:rPr>
          <w:b/>
          <w:bCs/>
          <w:sz w:val="36"/>
          <w:szCs w:val="36"/>
        </w:rPr>
        <w:t xml:space="preserve"> Project Guidelines</w:t>
      </w:r>
    </w:p>
    <w:p w14:paraId="2A965BDF" w14:textId="490375DD" w:rsidR="00FC771C" w:rsidRPr="00610AAD" w:rsidRDefault="007D27A3" w:rsidP="00FC771C">
      <w:pPr>
        <w:rPr>
          <w:rFonts w:ascii="Comic Sans MS" w:hAnsi="Comic Sans MS" w:cs="Arial"/>
          <w:b/>
          <w:bCs/>
          <w:i/>
          <w:color w:val="008000"/>
          <w:sz w:val="36"/>
          <w:szCs w:val="36"/>
        </w:rPr>
      </w:pPr>
      <w:r>
        <w:rPr>
          <w:rFonts w:ascii="Comic Sans MS" w:hAnsi="Comic Sans MS" w:cs="Arial"/>
          <w:b/>
          <w:bCs/>
          <w:i/>
          <w:color w:val="008000"/>
          <w:sz w:val="36"/>
          <w:szCs w:val="36"/>
        </w:rPr>
        <w:tab/>
      </w:r>
    </w:p>
    <w:p w14:paraId="654F4649" w14:textId="77777777" w:rsidR="00C916B1" w:rsidRPr="000046E9" w:rsidRDefault="00C916B1" w:rsidP="00C916B1">
      <w:pPr>
        <w:rPr>
          <w:rFonts w:ascii="Arial" w:hAnsi="Arial" w:cs="Arial"/>
          <w:b/>
          <w:bCs/>
          <w:color w:val="3300FF"/>
          <w:vertAlign w:val="superscript"/>
        </w:rPr>
      </w:pPr>
    </w:p>
    <w:p w14:paraId="2D485B47" w14:textId="77777777" w:rsidR="00C916B1" w:rsidRDefault="00594D73" w:rsidP="00FC771C">
      <w:pPr>
        <w:jc w:val="center"/>
        <w:rPr>
          <w:rFonts w:ascii="Arial" w:hAnsi="Arial" w:cs="Arial"/>
          <w:b/>
          <w:bCs/>
          <w:color w:val="3300FF"/>
        </w:rPr>
      </w:pPr>
      <w:r>
        <w:rPr>
          <w:rFonts w:ascii="Arial" w:hAnsi="Arial" w:cs="Arial"/>
          <w:b/>
          <w:bCs/>
          <w:noProof/>
          <w:color w:val="3300FF"/>
        </w:rPr>
        <w:drawing>
          <wp:inline distT="0" distB="0" distL="0" distR="0" wp14:anchorId="2D04D292" wp14:editId="2D0EE51C">
            <wp:extent cx="4572000" cy="3597910"/>
            <wp:effectExtent l="19050" t="0" r="0" b="0"/>
            <wp:docPr id="1" name="Picture 1" descr="edf690resch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690reschpic"/>
                    <pic:cNvPicPr>
                      <a:picLocks noChangeAspect="1" noChangeArrowheads="1"/>
                    </pic:cNvPicPr>
                  </pic:nvPicPr>
                  <pic:blipFill>
                    <a:blip r:embed="rId8" cstate="print"/>
                    <a:srcRect/>
                    <a:stretch>
                      <a:fillRect/>
                    </a:stretch>
                  </pic:blipFill>
                  <pic:spPr bwMode="auto">
                    <a:xfrm>
                      <a:off x="0" y="0"/>
                      <a:ext cx="4572000" cy="3597910"/>
                    </a:xfrm>
                    <a:prstGeom prst="rect">
                      <a:avLst/>
                    </a:prstGeom>
                    <a:noFill/>
                    <a:ln w="9525">
                      <a:noFill/>
                      <a:miter lim="800000"/>
                      <a:headEnd/>
                      <a:tailEnd/>
                    </a:ln>
                  </pic:spPr>
                </pic:pic>
              </a:graphicData>
            </a:graphic>
          </wp:inline>
        </w:drawing>
      </w:r>
    </w:p>
    <w:p w14:paraId="4BE276D4" w14:textId="77777777" w:rsidR="00C916B1" w:rsidRDefault="00C916B1" w:rsidP="00C916B1">
      <w:pPr>
        <w:rPr>
          <w:rFonts w:ascii="Arial" w:hAnsi="Arial" w:cs="Arial"/>
          <w:b/>
          <w:bCs/>
          <w:color w:val="3300FF"/>
        </w:rPr>
      </w:pPr>
    </w:p>
    <w:p w14:paraId="49F57A28" w14:textId="77777777" w:rsidR="00C916B1" w:rsidRDefault="00C916B1" w:rsidP="00C916B1">
      <w:pPr>
        <w:rPr>
          <w:rFonts w:ascii="Comic Sans MS" w:hAnsi="Comic Sans MS" w:cs="Arial"/>
          <w:b/>
          <w:bCs/>
          <w:i/>
          <w:color w:val="3300FF"/>
          <w:sz w:val="36"/>
          <w:szCs w:val="36"/>
        </w:rPr>
      </w:pPr>
    </w:p>
    <w:p w14:paraId="113F5FC3" w14:textId="77777777" w:rsidR="003E3595" w:rsidRDefault="003E3595" w:rsidP="00C916B1">
      <w:pPr>
        <w:rPr>
          <w:rFonts w:ascii="Comic Sans MS" w:hAnsi="Comic Sans MS" w:cs="Arial"/>
          <w:b/>
          <w:bCs/>
          <w:i/>
          <w:color w:val="3300FF"/>
          <w:sz w:val="36"/>
          <w:szCs w:val="36"/>
        </w:rPr>
      </w:pPr>
    </w:p>
    <w:p w14:paraId="47497C94" w14:textId="1A4440A5" w:rsidR="00E31AC7" w:rsidRPr="00E163DB" w:rsidRDefault="00E31AC7" w:rsidP="00E31AC7">
      <w:pPr>
        <w:jc w:val="center"/>
        <w:rPr>
          <w:b/>
          <w:bCs/>
          <w:sz w:val="40"/>
          <w:szCs w:val="40"/>
        </w:rPr>
      </w:pPr>
      <w:r w:rsidRPr="00E163DB">
        <w:rPr>
          <w:b/>
          <w:bCs/>
          <w:sz w:val="40"/>
          <w:szCs w:val="40"/>
        </w:rPr>
        <w:t>SUNY Buffalo State</w:t>
      </w:r>
      <w:r w:rsidR="00E163DB" w:rsidRPr="00E163DB">
        <w:rPr>
          <w:b/>
          <w:bCs/>
          <w:sz w:val="40"/>
          <w:szCs w:val="40"/>
        </w:rPr>
        <w:t xml:space="preserve"> </w:t>
      </w:r>
      <w:r w:rsidR="00E542EA">
        <w:rPr>
          <w:b/>
          <w:bCs/>
          <w:sz w:val="40"/>
          <w:szCs w:val="40"/>
        </w:rPr>
        <w:t>University</w:t>
      </w:r>
    </w:p>
    <w:p w14:paraId="693D1134" w14:textId="0DFB6B27" w:rsidR="00E31AC7" w:rsidRDefault="00E31AC7" w:rsidP="00E542EA">
      <w:pPr>
        <w:jc w:val="center"/>
        <w:rPr>
          <w:b/>
          <w:bCs/>
          <w:sz w:val="36"/>
          <w:szCs w:val="36"/>
        </w:rPr>
      </w:pPr>
      <w:r w:rsidRPr="00E31AC7">
        <w:rPr>
          <w:b/>
          <w:bCs/>
          <w:sz w:val="36"/>
          <w:szCs w:val="36"/>
        </w:rPr>
        <w:t>Department</w:t>
      </w:r>
      <w:r w:rsidR="008C3442">
        <w:rPr>
          <w:b/>
          <w:bCs/>
          <w:sz w:val="36"/>
          <w:szCs w:val="36"/>
        </w:rPr>
        <w:t xml:space="preserve"> of Political Science</w:t>
      </w:r>
      <w:r w:rsidR="00E542EA">
        <w:rPr>
          <w:b/>
          <w:bCs/>
          <w:sz w:val="36"/>
          <w:szCs w:val="36"/>
        </w:rPr>
        <w:t xml:space="preserve">, </w:t>
      </w:r>
      <w:r w:rsidR="008C3442">
        <w:rPr>
          <w:b/>
          <w:bCs/>
          <w:sz w:val="36"/>
          <w:szCs w:val="36"/>
        </w:rPr>
        <w:t>Public Administration</w:t>
      </w:r>
      <w:r w:rsidR="00E542EA">
        <w:rPr>
          <w:b/>
          <w:bCs/>
          <w:sz w:val="36"/>
          <w:szCs w:val="36"/>
        </w:rPr>
        <w:t>, &amp; Planning</w:t>
      </w:r>
    </w:p>
    <w:p w14:paraId="1EE6AF24" w14:textId="77777777" w:rsidR="00C916B1" w:rsidRDefault="00C916B1" w:rsidP="00C916B1">
      <w:pPr>
        <w:rPr>
          <w:rFonts w:ascii="Arial" w:hAnsi="Arial" w:cs="Arial"/>
          <w:b/>
          <w:bCs/>
          <w:color w:val="3300FF"/>
        </w:rPr>
      </w:pPr>
    </w:p>
    <w:p w14:paraId="12D9C170" w14:textId="77777777" w:rsidR="00C916B1" w:rsidRDefault="00C916B1" w:rsidP="00C916B1">
      <w:pPr>
        <w:rPr>
          <w:rFonts w:ascii="Arial" w:hAnsi="Arial" w:cs="Arial"/>
          <w:b/>
          <w:bCs/>
          <w:color w:val="3300FF"/>
        </w:rPr>
      </w:pPr>
    </w:p>
    <w:p w14:paraId="46DE927F" w14:textId="77777777" w:rsidR="00C916B1" w:rsidRDefault="00C916B1" w:rsidP="00C916B1">
      <w:pPr>
        <w:rPr>
          <w:rFonts w:ascii="Arial" w:hAnsi="Arial" w:cs="Arial"/>
          <w:b/>
          <w:bCs/>
          <w:color w:val="3300FF"/>
        </w:rPr>
      </w:pPr>
    </w:p>
    <w:p w14:paraId="63A6DD70" w14:textId="77777777" w:rsidR="00C916B1" w:rsidRDefault="00C916B1" w:rsidP="00C916B1">
      <w:pPr>
        <w:rPr>
          <w:rFonts w:ascii="Arial" w:hAnsi="Arial" w:cs="Arial"/>
          <w:b/>
          <w:bCs/>
          <w:color w:val="3300FF"/>
        </w:rPr>
      </w:pPr>
    </w:p>
    <w:p w14:paraId="138A0096" w14:textId="77777777" w:rsidR="00C916B1" w:rsidRDefault="00C916B1" w:rsidP="00C916B1">
      <w:pPr>
        <w:rPr>
          <w:rFonts w:ascii="Arial" w:hAnsi="Arial" w:cs="Arial"/>
          <w:b/>
          <w:bCs/>
          <w:color w:val="3300FF"/>
        </w:rPr>
      </w:pPr>
    </w:p>
    <w:p w14:paraId="30452760" w14:textId="77777777" w:rsidR="00C916B1" w:rsidRDefault="00C916B1" w:rsidP="00C916B1">
      <w:pPr>
        <w:rPr>
          <w:rFonts w:ascii="Arial" w:hAnsi="Arial" w:cs="Arial"/>
          <w:b/>
          <w:bCs/>
          <w:color w:val="3300FF"/>
        </w:rPr>
      </w:pPr>
    </w:p>
    <w:p w14:paraId="68046025" w14:textId="77777777" w:rsidR="00E31AC7" w:rsidRDefault="00E31AC7" w:rsidP="00C916B1">
      <w:pPr>
        <w:rPr>
          <w:rFonts w:ascii="Arial" w:hAnsi="Arial" w:cs="Arial"/>
          <w:b/>
          <w:bCs/>
          <w:color w:val="3300FF"/>
        </w:rPr>
      </w:pPr>
    </w:p>
    <w:p w14:paraId="0AE95638" w14:textId="77777777" w:rsidR="00C916B1" w:rsidRDefault="00C916B1" w:rsidP="00C916B1">
      <w:pPr>
        <w:rPr>
          <w:rFonts w:ascii="Arial" w:hAnsi="Arial" w:cs="Arial"/>
          <w:b/>
          <w:bCs/>
          <w:color w:val="3300FF"/>
        </w:rPr>
      </w:pPr>
    </w:p>
    <w:p w14:paraId="349D4F9A" w14:textId="77777777" w:rsidR="00C916B1" w:rsidRDefault="00C916B1" w:rsidP="00C916B1">
      <w:pPr>
        <w:rPr>
          <w:rFonts w:ascii="Arial" w:hAnsi="Arial" w:cs="Arial"/>
          <w:b/>
          <w:bCs/>
          <w:color w:val="3300FF"/>
        </w:rPr>
      </w:pPr>
    </w:p>
    <w:p w14:paraId="120395B3" w14:textId="3A240ADD" w:rsidR="00CB1A19" w:rsidRDefault="00FB3310" w:rsidP="001A3B08">
      <w:pPr>
        <w:jc w:val="right"/>
      </w:pPr>
      <w:r>
        <w:t>Last update,</w:t>
      </w:r>
      <w:r w:rsidR="00DC4A41">
        <w:t xml:space="preserve"> 21</w:t>
      </w:r>
      <w:r w:rsidR="008144C3">
        <w:t xml:space="preserve"> August 2025</w:t>
      </w:r>
      <w:r w:rsidR="00F96561">
        <w:t xml:space="preserve"> </w:t>
      </w:r>
    </w:p>
    <w:p w14:paraId="2E92A3D5" w14:textId="77777777" w:rsidR="00C508F1" w:rsidRDefault="00C508F1" w:rsidP="006A19D1">
      <w:pPr>
        <w:pStyle w:val="TOCHeading"/>
      </w:pPr>
      <w:r>
        <w:lastRenderedPageBreak/>
        <w:t>Contents</w:t>
      </w:r>
    </w:p>
    <w:p w14:paraId="48A68112" w14:textId="26821110" w:rsidR="00DC4A41" w:rsidRDefault="00A40397">
      <w:pPr>
        <w:pStyle w:val="TOC1"/>
        <w:tabs>
          <w:tab w:val="right" w:leader="dot" w:pos="8630"/>
        </w:tabs>
        <w:rPr>
          <w:rFonts w:asciiTheme="minorHAnsi" w:eastAsiaTheme="minorEastAsia" w:hAnsiTheme="minorHAnsi" w:cstheme="minorBidi"/>
          <w:noProof/>
          <w:kern w:val="2"/>
          <w14:ligatures w14:val="standardContextual"/>
        </w:rPr>
      </w:pPr>
      <w:r>
        <w:fldChar w:fldCharType="begin"/>
      </w:r>
      <w:r w:rsidR="00C508F1">
        <w:instrText xml:space="preserve"> TOC \o "1-3" \h \z \u </w:instrText>
      </w:r>
      <w:r>
        <w:fldChar w:fldCharType="separate"/>
      </w:r>
      <w:hyperlink w:anchor="_Toc206698413" w:history="1">
        <w:r w:rsidR="00DC4A41" w:rsidRPr="00D9333B">
          <w:rPr>
            <w:rStyle w:val="Hyperlink"/>
            <w:noProof/>
          </w:rPr>
          <w:t>Capstone Experience for the MPA</w:t>
        </w:r>
        <w:r w:rsidR="00DC4A41">
          <w:rPr>
            <w:noProof/>
            <w:webHidden/>
          </w:rPr>
          <w:tab/>
        </w:r>
        <w:r w:rsidR="00DC4A41">
          <w:rPr>
            <w:noProof/>
            <w:webHidden/>
          </w:rPr>
          <w:fldChar w:fldCharType="begin"/>
        </w:r>
        <w:r w:rsidR="00DC4A41">
          <w:rPr>
            <w:noProof/>
            <w:webHidden/>
          </w:rPr>
          <w:instrText xml:space="preserve"> PAGEREF _Toc206698413 \h </w:instrText>
        </w:r>
        <w:r w:rsidR="00DC4A41">
          <w:rPr>
            <w:noProof/>
            <w:webHidden/>
          </w:rPr>
        </w:r>
        <w:r w:rsidR="00DC4A41">
          <w:rPr>
            <w:noProof/>
            <w:webHidden/>
          </w:rPr>
          <w:fldChar w:fldCharType="separate"/>
        </w:r>
        <w:r w:rsidR="00DC4A41">
          <w:rPr>
            <w:noProof/>
            <w:webHidden/>
          </w:rPr>
          <w:t>3</w:t>
        </w:r>
        <w:r w:rsidR="00DC4A41">
          <w:rPr>
            <w:noProof/>
            <w:webHidden/>
          </w:rPr>
          <w:fldChar w:fldCharType="end"/>
        </w:r>
      </w:hyperlink>
    </w:p>
    <w:p w14:paraId="36B2634F" w14:textId="217A3996"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14" w:history="1">
        <w:r w:rsidRPr="00D9333B">
          <w:rPr>
            <w:rStyle w:val="Hyperlink"/>
            <w:noProof/>
          </w:rPr>
          <w:t>Course Prerequisites</w:t>
        </w:r>
        <w:r>
          <w:rPr>
            <w:noProof/>
            <w:webHidden/>
          </w:rPr>
          <w:tab/>
        </w:r>
        <w:r>
          <w:rPr>
            <w:noProof/>
            <w:webHidden/>
          </w:rPr>
          <w:fldChar w:fldCharType="begin"/>
        </w:r>
        <w:r>
          <w:rPr>
            <w:noProof/>
            <w:webHidden/>
          </w:rPr>
          <w:instrText xml:space="preserve"> PAGEREF _Toc206698414 \h </w:instrText>
        </w:r>
        <w:r>
          <w:rPr>
            <w:noProof/>
            <w:webHidden/>
          </w:rPr>
        </w:r>
        <w:r>
          <w:rPr>
            <w:noProof/>
            <w:webHidden/>
          </w:rPr>
          <w:fldChar w:fldCharType="separate"/>
        </w:r>
        <w:r>
          <w:rPr>
            <w:noProof/>
            <w:webHidden/>
          </w:rPr>
          <w:t>3</w:t>
        </w:r>
        <w:r>
          <w:rPr>
            <w:noProof/>
            <w:webHidden/>
          </w:rPr>
          <w:fldChar w:fldCharType="end"/>
        </w:r>
      </w:hyperlink>
    </w:p>
    <w:p w14:paraId="7498AA62" w14:textId="41059877"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15" w:history="1">
        <w:r w:rsidRPr="00D9333B">
          <w:rPr>
            <w:rStyle w:val="Hyperlink"/>
            <w:noProof/>
          </w:rPr>
          <w:t>CITI Certification</w:t>
        </w:r>
        <w:r>
          <w:rPr>
            <w:noProof/>
            <w:webHidden/>
          </w:rPr>
          <w:tab/>
        </w:r>
        <w:r>
          <w:rPr>
            <w:noProof/>
            <w:webHidden/>
          </w:rPr>
          <w:fldChar w:fldCharType="begin"/>
        </w:r>
        <w:r>
          <w:rPr>
            <w:noProof/>
            <w:webHidden/>
          </w:rPr>
          <w:instrText xml:space="preserve"> PAGEREF _Toc206698415 \h </w:instrText>
        </w:r>
        <w:r>
          <w:rPr>
            <w:noProof/>
            <w:webHidden/>
          </w:rPr>
        </w:r>
        <w:r>
          <w:rPr>
            <w:noProof/>
            <w:webHidden/>
          </w:rPr>
          <w:fldChar w:fldCharType="separate"/>
        </w:r>
        <w:r>
          <w:rPr>
            <w:noProof/>
            <w:webHidden/>
          </w:rPr>
          <w:t>4</w:t>
        </w:r>
        <w:r>
          <w:rPr>
            <w:noProof/>
            <w:webHidden/>
          </w:rPr>
          <w:fldChar w:fldCharType="end"/>
        </w:r>
      </w:hyperlink>
    </w:p>
    <w:p w14:paraId="1FCD65E4" w14:textId="1A32EA8F"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16" w:history="1">
        <w:r w:rsidRPr="00D9333B">
          <w:rPr>
            <w:rStyle w:val="Hyperlink"/>
            <w:noProof/>
          </w:rPr>
          <w:t>Registering for PAD 690</w:t>
        </w:r>
        <w:r>
          <w:rPr>
            <w:noProof/>
            <w:webHidden/>
          </w:rPr>
          <w:tab/>
        </w:r>
        <w:r>
          <w:rPr>
            <w:noProof/>
            <w:webHidden/>
          </w:rPr>
          <w:fldChar w:fldCharType="begin"/>
        </w:r>
        <w:r>
          <w:rPr>
            <w:noProof/>
            <w:webHidden/>
          </w:rPr>
          <w:instrText xml:space="preserve"> PAGEREF _Toc206698416 \h </w:instrText>
        </w:r>
        <w:r>
          <w:rPr>
            <w:noProof/>
            <w:webHidden/>
          </w:rPr>
        </w:r>
        <w:r>
          <w:rPr>
            <w:noProof/>
            <w:webHidden/>
          </w:rPr>
          <w:fldChar w:fldCharType="separate"/>
        </w:r>
        <w:r>
          <w:rPr>
            <w:noProof/>
            <w:webHidden/>
          </w:rPr>
          <w:t>4</w:t>
        </w:r>
        <w:r>
          <w:rPr>
            <w:noProof/>
            <w:webHidden/>
          </w:rPr>
          <w:fldChar w:fldCharType="end"/>
        </w:r>
      </w:hyperlink>
    </w:p>
    <w:p w14:paraId="25CAB213" w14:textId="46D71640"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17" w:history="1">
        <w:r w:rsidRPr="00D9333B">
          <w:rPr>
            <w:rStyle w:val="Hyperlink"/>
            <w:noProof/>
          </w:rPr>
          <w:t>Selection of first reader</w:t>
        </w:r>
        <w:r>
          <w:rPr>
            <w:noProof/>
            <w:webHidden/>
          </w:rPr>
          <w:tab/>
        </w:r>
        <w:r>
          <w:rPr>
            <w:noProof/>
            <w:webHidden/>
          </w:rPr>
          <w:fldChar w:fldCharType="begin"/>
        </w:r>
        <w:r>
          <w:rPr>
            <w:noProof/>
            <w:webHidden/>
          </w:rPr>
          <w:instrText xml:space="preserve"> PAGEREF _Toc206698417 \h </w:instrText>
        </w:r>
        <w:r>
          <w:rPr>
            <w:noProof/>
            <w:webHidden/>
          </w:rPr>
        </w:r>
        <w:r>
          <w:rPr>
            <w:noProof/>
            <w:webHidden/>
          </w:rPr>
          <w:fldChar w:fldCharType="separate"/>
        </w:r>
        <w:r>
          <w:rPr>
            <w:noProof/>
            <w:webHidden/>
          </w:rPr>
          <w:t>4</w:t>
        </w:r>
        <w:r>
          <w:rPr>
            <w:noProof/>
            <w:webHidden/>
          </w:rPr>
          <w:fldChar w:fldCharType="end"/>
        </w:r>
      </w:hyperlink>
    </w:p>
    <w:p w14:paraId="6C1E3900" w14:textId="1CFE814E"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18" w:history="1">
        <w:r w:rsidRPr="00D9333B">
          <w:rPr>
            <w:rStyle w:val="Hyperlink"/>
            <w:noProof/>
          </w:rPr>
          <w:t>IRB Approval</w:t>
        </w:r>
        <w:r>
          <w:rPr>
            <w:noProof/>
            <w:webHidden/>
          </w:rPr>
          <w:tab/>
        </w:r>
        <w:r>
          <w:rPr>
            <w:noProof/>
            <w:webHidden/>
          </w:rPr>
          <w:fldChar w:fldCharType="begin"/>
        </w:r>
        <w:r>
          <w:rPr>
            <w:noProof/>
            <w:webHidden/>
          </w:rPr>
          <w:instrText xml:space="preserve"> PAGEREF _Toc206698418 \h </w:instrText>
        </w:r>
        <w:r>
          <w:rPr>
            <w:noProof/>
            <w:webHidden/>
          </w:rPr>
        </w:r>
        <w:r>
          <w:rPr>
            <w:noProof/>
            <w:webHidden/>
          </w:rPr>
          <w:fldChar w:fldCharType="separate"/>
        </w:r>
        <w:r>
          <w:rPr>
            <w:noProof/>
            <w:webHidden/>
          </w:rPr>
          <w:t>4</w:t>
        </w:r>
        <w:r>
          <w:rPr>
            <w:noProof/>
            <w:webHidden/>
          </w:rPr>
          <w:fldChar w:fldCharType="end"/>
        </w:r>
      </w:hyperlink>
    </w:p>
    <w:p w14:paraId="5E7D9462" w14:textId="7974011C"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19" w:history="1">
        <w:r w:rsidRPr="00D9333B">
          <w:rPr>
            <w:rStyle w:val="Hyperlink"/>
            <w:noProof/>
          </w:rPr>
          <w:t>Required Texts</w:t>
        </w:r>
        <w:r>
          <w:rPr>
            <w:noProof/>
            <w:webHidden/>
          </w:rPr>
          <w:tab/>
        </w:r>
        <w:r>
          <w:rPr>
            <w:noProof/>
            <w:webHidden/>
          </w:rPr>
          <w:fldChar w:fldCharType="begin"/>
        </w:r>
        <w:r>
          <w:rPr>
            <w:noProof/>
            <w:webHidden/>
          </w:rPr>
          <w:instrText xml:space="preserve"> PAGEREF _Toc206698419 \h </w:instrText>
        </w:r>
        <w:r>
          <w:rPr>
            <w:noProof/>
            <w:webHidden/>
          </w:rPr>
        </w:r>
        <w:r>
          <w:rPr>
            <w:noProof/>
            <w:webHidden/>
          </w:rPr>
          <w:fldChar w:fldCharType="separate"/>
        </w:r>
        <w:r>
          <w:rPr>
            <w:noProof/>
            <w:webHidden/>
          </w:rPr>
          <w:t>5</w:t>
        </w:r>
        <w:r>
          <w:rPr>
            <w:noProof/>
            <w:webHidden/>
          </w:rPr>
          <w:fldChar w:fldCharType="end"/>
        </w:r>
      </w:hyperlink>
    </w:p>
    <w:p w14:paraId="12B25649" w14:textId="3ECE99A8"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20" w:history="1">
        <w:r w:rsidRPr="00D9333B">
          <w:rPr>
            <w:rStyle w:val="Hyperlink"/>
            <w:noProof/>
          </w:rPr>
          <w:t>Required Software</w:t>
        </w:r>
        <w:r>
          <w:rPr>
            <w:noProof/>
            <w:webHidden/>
          </w:rPr>
          <w:tab/>
        </w:r>
        <w:r>
          <w:rPr>
            <w:noProof/>
            <w:webHidden/>
          </w:rPr>
          <w:fldChar w:fldCharType="begin"/>
        </w:r>
        <w:r>
          <w:rPr>
            <w:noProof/>
            <w:webHidden/>
          </w:rPr>
          <w:instrText xml:space="preserve"> PAGEREF _Toc206698420 \h </w:instrText>
        </w:r>
        <w:r>
          <w:rPr>
            <w:noProof/>
            <w:webHidden/>
          </w:rPr>
        </w:r>
        <w:r>
          <w:rPr>
            <w:noProof/>
            <w:webHidden/>
          </w:rPr>
          <w:fldChar w:fldCharType="separate"/>
        </w:r>
        <w:r>
          <w:rPr>
            <w:noProof/>
            <w:webHidden/>
          </w:rPr>
          <w:t>6</w:t>
        </w:r>
        <w:r>
          <w:rPr>
            <w:noProof/>
            <w:webHidden/>
          </w:rPr>
          <w:fldChar w:fldCharType="end"/>
        </w:r>
      </w:hyperlink>
    </w:p>
    <w:p w14:paraId="5EA4EA76" w14:textId="18952823"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21" w:history="1">
        <w:r w:rsidRPr="00D9333B">
          <w:rPr>
            <w:rStyle w:val="Hyperlink"/>
            <w:noProof/>
          </w:rPr>
          <w:t>1. Statistical Analysis</w:t>
        </w:r>
        <w:r>
          <w:rPr>
            <w:noProof/>
            <w:webHidden/>
          </w:rPr>
          <w:tab/>
        </w:r>
        <w:r>
          <w:rPr>
            <w:noProof/>
            <w:webHidden/>
          </w:rPr>
          <w:fldChar w:fldCharType="begin"/>
        </w:r>
        <w:r>
          <w:rPr>
            <w:noProof/>
            <w:webHidden/>
          </w:rPr>
          <w:instrText xml:space="preserve"> PAGEREF _Toc206698421 \h </w:instrText>
        </w:r>
        <w:r>
          <w:rPr>
            <w:noProof/>
            <w:webHidden/>
          </w:rPr>
        </w:r>
        <w:r>
          <w:rPr>
            <w:noProof/>
            <w:webHidden/>
          </w:rPr>
          <w:fldChar w:fldCharType="separate"/>
        </w:r>
        <w:r>
          <w:rPr>
            <w:noProof/>
            <w:webHidden/>
          </w:rPr>
          <w:t>6</w:t>
        </w:r>
        <w:r>
          <w:rPr>
            <w:noProof/>
            <w:webHidden/>
          </w:rPr>
          <w:fldChar w:fldCharType="end"/>
        </w:r>
      </w:hyperlink>
    </w:p>
    <w:p w14:paraId="77C396B1" w14:textId="61BB9258"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22" w:history="1">
        <w:r w:rsidRPr="00D9333B">
          <w:rPr>
            <w:rStyle w:val="Hyperlink"/>
            <w:noProof/>
          </w:rPr>
          <w:t>2. Web-administered Surveys</w:t>
        </w:r>
        <w:r>
          <w:rPr>
            <w:noProof/>
            <w:webHidden/>
          </w:rPr>
          <w:tab/>
        </w:r>
        <w:r>
          <w:rPr>
            <w:noProof/>
            <w:webHidden/>
          </w:rPr>
          <w:fldChar w:fldCharType="begin"/>
        </w:r>
        <w:r>
          <w:rPr>
            <w:noProof/>
            <w:webHidden/>
          </w:rPr>
          <w:instrText xml:space="preserve"> PAGEREF _Toc206698422 \h </w:instrText>
        </w:r>
        <w:r>
          <w:rPr>
            <w:noProof/>
            <w:webHidden/>
          </w:rPr>
        </w:r>
        <w:r>
          <w:rPr>
            <w:noProof/>
            <w:webHidden/>
          </w:rPr>
          <w:fldChar w:fldCharType="separate"/>
        </w:r>
        <w:r>
          <w:rPr>
            <w:noProof/>
            <w:webHidden/>
          </w:rPr>
          <w:t>6</w:t>
        </w:r>
        <w:r>
          <w:rPr>
            <w:noProof/>
            <w:webHidden/>
          </w:rPr>
          <w:fldChar w:fldCharType="end"/>
        </w:r>
      </w:hyperlink>
    </w:p>
    <w:p w14:paraId="2578FEBC" w14:textId="7AC98709"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23" w:history="1">
        <w:r w:rsidRPr="00D9333B">
          <w:rPr>
            <w:rStyle w:val="Hyperlink"/>
            <w:noProof/>
          </w:rPr>
          <w:t>Recommended Software</w:t>
        </w:r>
        <w:r>
          <w:rPr>
            <w:noProof/>
            <w:webHidden/>
          </w:rPr>
          <w:tab/>
        </w:r>
        <w:r>
          <w:rPr>
            <w:noProof/>
            <w:webHidden/>
          </w:rPr>
          <w:fldChar w:fldCharType="begin"/>
        </w:r>
        <w:r>
          <w:rPr>
            <w:noProof/>
            <w:webHidden/>
          </w:rPr>
          <w:instrText xml:space="preserve"> PAGEREF _Toc206698423 \h </w:instrText>
        </w:r>
        <w:r>
          <w:rPr>
            <w:noProof/>
            <w:webHidden/>
          </w:rPr>
        </w:r>
        <w:r>
          <w:rPr>
            <w:noProof/>
            <w:webHidden/>
          </w:rPr>
          <w:fldChar w:fldCharType="separate"/>
        </w:r>
        <w:r>
          <w:rPr>
            <w:noProof/>
            <w:webHidden/>
          </w:rPr>
          <w:t>6</w:t>
        </w:r>
        <w:r>
          <w:rPr>
            <w:noProof/>
            <w:webHidden/>
          </w:rPr>
          <w:fldChar w:fldCharType="end"/>
        </w:r>
      </w:hyperlink>
    </w:p>
    <w:p w14:paraId="2DD144A5" w14:textId="7740EC6E"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24" w:history="1">
        <w:r w:rsidRPr="00D9333B">
          <w:rPr>
            <w:rStyle w:val="Hyperlink"/>
            <w:noProof/>
          </w:rPr>
          <w:t>Research Methodology, Data Collection &amp; Analysis</w:t>
        </w:r>
        <w:r>
          <w:rPr>
            <w:noProof/>
            <w:webHidden/>
          </w:rPr>
          <w:tab/>
        </w:r>
        <w:r>
          <w:rPr>
            <w:noProof/>
            <w:webHidden/>
          </w:rPr>
          <w:fldChar w:fldCharType="begin"/>
        </w:r>
        <w:r>
          <w:rPr>
            <w:noProof/>
            <w:webHidden/>
          </w:rPr>
          <w:instrText xml:space="preserve"> PAGEREF _Toc206698424 \h </w:instrText>
        </w:r>
        <w:r>
          <w:rPr>
            <w:noProof/>
            <w:webHidden/>
          </w:rPr>
        </w:r>
        <w:r>
          <w:rPr>
            <w:noProof/>
            <w:webHidden/>
          </w:rPr>
          <w:fldChar w:fldCharType="separate"/>
        </w:r>
        <w:r>
          <w:rPr>
            <w:noProof/>
            <w:webHidden/>
          </w:rPr>
          <w:t>7</w:t>
        </w:r>
        <w:r>
          <w:rPr>
            <w:noProof/>
            <w:webHidden/>
          </w:rPr>
          <w:fldChar w:fldCharType="end"/>
        </w:r>
      </w:hyperlink>
    </w:p>
    <w:p w14:paraId="50433952" w14:textId="778C2A6A"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25" w:history="1">
        <w:r w:rsidRPr="00D9333B">
          <w:rPr>
            <w:rStyle w:val="Hyperlink"/>
            <w:noProof/>
          </w:rPr>
          <w:t>Guidelines for Preparing the Master’s Project</w:t>
        </w:r>
        <w:r>
          <w:rPr>
            <w:noProof/>
            <w:webHidden/>
          </w:rPr>
          <w:tab/>
        </w:r>
        <w:r>
          <w:rPr>
            <w:noProof/>
            <w:webHidden/>
          </w:rPr>
          <w:fldChar w:fldCharType="begin"/>
        </w:r>
        <w:r>
          <w:rPr>
            <w:noProof/>
            <w:webHidden/>
          </w:rPr>
          <w:instrText xml:space="preserve"> PAGEREF _Toc206698425 \h </w:instrText>
        </w:r>
        <w:r>
          <w:rPr>
            <w:noProof/>
            <w:webHidden/>
          </w:rPr>
        </w:r>
        <w:r>
          <w:rPr>
            <w:noProof/>
            <w:webHidden/>
          </w:rPr>
          <w:fldChar w:fldCharType="separate"/>
        </w:r>
        <w:r>
          <w:rPr>
            <w:noProof/>
            <w:webHidden/>
          </w:rPr>
          <w:t>7</w:t>
        </w:r>
        <w:r>
          <w:rPr>
            <w:noProof/>
            <w:webHidden/>
          </w:rPr>
          <w:fldChar w:fldCharType="end"/>
        </w:r>
      </w:hyperlink>
    </w:p>
    <w:p w14:paraId="3DFACE4A" w14:textId="6CB146E5"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26" w:history="1">
        <w:r w:rsidRPr="00D9333B">
          <w:rPr>
            <w:rStyle w:val="Hyperlink"/>
            <w:noProof/>
          </w:rPr>
          <w:t>Format for Paper</w:t>
        </w:r>
        <w:r>
          <w:rPr>
            <w:noProof/>
            <w:webHidden/>
          </w:rPr>
          <w:tab/>
        </w:r>
        <w:r>
          <w:rPr>
            <w:noProof/>
            <w:webHidden/>
          </w:rPr>
          <w:fldChar w:fldCharType="begin"/>
        </w:r>
        <w:r>
          <w:rPr>
            <w:noProof/>
            <w:webHidden/>
          </w:rPr>
          <w:instrText xml:space="preserve"> PAGEREF _Toc206698426 \h </w:instrText>
        </w:r>
        <w:r>
          <w:rPr>
            <w:noProof/>
            <w:webHidden/>
          </w:rPr>
        </w:r>
        <w:r>
          <w:rPr>
            <w:noProof/>
            <w:webHidden/>
          </w:rPr>
          <w:fldChar w:fldCharType="separate"/>
        </w:r>
        <w:r>
          <w:rPr>
            <w:noProof/>
            <w:webHidden/>
          </w:rPr>
          <w:t>8</w:t>
        </w:r>
        <w:r>
          <w:rPr>
            <w:noProof/>
            <w:webHidden/>
          </w:rPr>
          <w:fldChar w:fldCharType="end"/>
        </w:r>
      </w:hyperlink>
    </w:p>
    <w:p w14:paraId="59C8BC01" w14:textId="6E5F2EFE"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27" w:history="1">
        <w:r w:rsidRPr="00D9333B">
          <w:rPr>
            <w:rStyle w:val="Hyperlink"/>
            <w:noProof/>
          </w:rPr>
          <w:t>Summary of Sections</w:t>
        </w:r>
        <w:r>
          <w:rPr>
            <w:noProof/>
            <w:webHidden/>
          </w:rPr>
          <w:tab/>
        </w:r>
        <w:r>
          <w:rPr>
            <w:noProof/>
            <w:webHidden/>
          </w:rPr>
          <w:fldChar w:fldCharType="begin"/>
        </w:r>
        <w:r>
          <w:rPr>
            <w:noProof/>
            <w:webHidden/>
          </w:rPr>
          <w:instrText xml:space="preserve"> PAGEREF _Toc206698427 \h </w:instrText>
        </w:r>
        <w:r>
          <w:rPr>
            <w:noProof/>
            <w:webHidden/>
          </w:rPr>
        </w:r>
        <w:r>
          <w:rPr>
            <w:noProof/>
            <w:webHidden/>
          </w:rPr>
          <w:fldChar w:fldCharType="separate"/>
        </w:r>
        <w:r>
          <w:rPr>
            <w:noProof/>
            <w:webHidden/>
          </w:rPr>
          <w:t>8</w:t>
        </w:r>
        <w:r>
          <w:rPr>
            <w:noProof/>
            <w:webHidden/>
          </w:rPr>
          <w:fldChar w:fldCharType="end"/>
        </w:r>
      </w:hyperlink>
    </w:p>
    <w:p w14:paraId="04E16B60" w14:textId="4D7E4D84"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28" w:history="1">
        <w:r w:rsidRPr="00D9333B">
          <w:rPr>
            <w:rStyle w:val="Hyperlink"/>
            <w:noProof/>
          </w:rPr>
          <w:t>Master’s Project Detailed Outline</w:t>
        </w:r>
        <w:r>
          <w:rPr>
            <w:noProof/>
            <w:webHidden/>
          </w:rPr>
          <w:tab/>
        </w:r>
        <w:r>
          <w:rPr>
            <w:noProof/>
            <w:webHidden/>
          </w:rPr>
          <w:fldChar w:fldCharType="begin"/>
        </w:r>
        <w:r>
          <w:rPr>
            <w:noProof/>
            <w:webHidden/>
          </w:rPr>
          <w:instrText xml:space="preserve"> PAGEREF _Toc206698428 \h </w:instrText>
        </w:r>
        <w:r>
          <w:rPr>
            <w:noProof/>
            <w:webHidden/>
          </w:rPr>
        </w:r>
        <w:r>
          <w:rPr>
            <w:noProof/>
            <w:webHidden/>
          </w:rPr>
          <w:fldChar w:fldCharType="separate"/>
        </w:r>
        <w:r>
          <w:rPr>
            <w:noProof/>
            <w:webHidden/>
          </w:rPr>
          <w:t>10</w:t>
        </w:r>
        <w:r>
          <w:rPr>
            <w:noProof/>
            <w:webHidden/>
          </w:rPr>
          <w:fldChar w:fldCharType="end"/>
        </w:r>
      </w:hyperlink>
    </w:p>
    <w:p w14:paraId="56E102C3" w14:textId="5A36B52A"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29" w:history="1">
        <w:r w:rsidRPr="00D9333B">
          <w:rPr>
            <w:rStyle w:val="Hyperlink"/>
            <w:noProof/>
          </w:rPr>
          <w:t>TITLE PAGE</w:t>
        </w:r>
        <w:r>
          <w:rPr>
            <w:noProof/>
            <w:webHidden/>
          </w:rPr>
          <w:tab/>
        </w:r>
        <w:r>
          <w:rPr>
            <w:noProof/>
            <w:webHidden/>
          </w:rPr>
          <w:fldChar w:fldCharType="begin"/>
        </w:r>
        <w:r>
          <w:rPr>
            <w:noProof/>
            <w:webHidden/>
          </w:rPr>
          <w:instrText xml:space="preserve"> PAGEREF _Toc206698429 \h </w:instrText>
        </w:r>
        <w:r>
          <w:rPr>
            <w:noProof/>
            <w:webHidden/>
          </w:rPr>
        </w:r>
        <w:r>
          <w:rPr>
            <w:noProof/>
            <w:webHidden/>
          </w:rPr>
          <w:fldChar w:fldCharType="separate"/>
        </w:r>
        <w:r>
          <w:rPr>
            <w:noProof/>
            <w:webHidden/>
          </w:rPr>
          <w:t>10</w:t>
        </w:r>
        <w:r>
          <w:rPr>
            <w:noProof/>
            <w:webHidden/>
          </w:rPr>
          <w:fldChar w:fldCharType="end"/>
        </w:r>
      </w:hyperlink>
    </w:p>
    <w:p w14:paraId="1133D839" w14:textId="0D237E32"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0" w:history="1">
        <w:r w:rsidRPr="00D9333B">
          <w:rPr>
            <w:rStyle w:val="Hyperlink"/>
            <w:noProof/>
          </w:rPr>
          <w:t>ABSTRACT</w:t>
        </w:r>
        <w:r>
          <w:rPr>
            <w:noProof/>
            <w:webHidden/>
          </w:rPr>
          <w:tab/>
        </w:r>
        <w:r>
          <w:rPr>
            <w:noProof/>
            <w:webHidden/>
          </w:rPr>
          <w:fldChar w:fldCharType="begin"/>
        </w:r>
        <w:r>
          <w:rPr>
            <w:noProof/>
            <w:webHidden/>
          </w:rPr>
          <w:instrText xml:space="preserve"> PAGEREF _Toc206698430 \h </w:instrText>
        </w:r>
        <w:r>
          <w:rPr>
            <w:noProof/>
            <w:webHidden/>
          </w:rPr>
        </w:r>
        <w:r>
          <w:rPr>
            <w:noProof/>
            <w:webHidden/>
          </w:rPr>
          <w:fldChar w:fldCharType="separate"/>
        </w:r>
        <w:r>
          <w:rPr>
            <w:noProof/>
            <w:webHidden/>
          </w:rPr>
          <w:t>10</w:t>
        </w:r>
        <w:r>
          <w:rPr>
            <w:noProof/>
            <w:webHidden/>
          </w:rPr>
          <w:fldChar w:fldCharType="end"/>
        </w:r>
      </w:hyperlink>
    </w:p>
    <w:p w14:paraId="0CFAACF8" w14:textId="766EAE37"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1" w:history="1">
        <w:r w:rsidRPr="00D9333B">
          <w:rPr>
            <w:rStyle w:val="Hyperlink"/>
            <w:noProof/>
          </w:rPr>
          <w:t>KEYWORDS</w:t>
        </w:r>
        <w:r>
          <w:rPr>
            <w:noProof/>
            <w:webHidden/>
          </w:rPr>
          <w:tab/>
        </w:r>
        <w:r>
          <w:rPr>
            <w:noProof/>
            <w:webHidden/>
          </w:rPr>
          <w:fldChar w:fldCharType="begin"/>
        </w:r>
        <w:r>
          <w:rPr>
            <w:noProof/>
            <w:webHidden/>
          </w:rPr>
          <w:instrText xml:space="preserve"> PAGEREF _Toc206698431 \h </w:instrText>
        </w:r>
        <w:r>
          <w:rPr>
            <w:noProof/>
            <w:webHidden/>
          </w:rPr>
        </w:r>
        <w:r>
          <w:rPr>
            <w:noProof/>
            <w:webHidden/>
          </w:rPr>
          <w:fldChar w:fldCharType="separate"/>
        </w:r>
        <w:r>
          <w:rPr>
            <w:noProof/>
            <w:webHidden/>
          </w:rPr>
          <w:t>10</w:t>
        </w:r>
        <w:r>
          <w:rPr>
            <w:noProof/>
            <w:webHidden/>
          </w:rPr>
          <w:fldChar w:fldCharType="end"/>
        </w:r>
      </w:hyperlink>
    </w:p>
    <w:p w14:paraId="07CA6AA8" w14:textId="1C005BFB"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2" w:history="1">
        <w:r w:rsidRPr="00D9333B">
          <w:rPr>
            <w:rStyle w:val="Hyperlink"/>
            <w:noProof/>
          </w:rPr>
          <w:t>TABLE OF CONTENTS</w:t>
        </w:r>
        <w:r>
          <w:rPr>
            <w:noProof/>
            <w:webHidden/>
          </w:rPr>
          <w:tab/>
        </w:r>
        <w:r>
          <w:rPr>
            <w:noProof/>
            <w:webHidden/>
          </w:rPr>
          <w:fldChar w:fldCharType="begin"/>
        </w:r>
        <w:r>
          <w:rPr>
            <w:noProof/>
            <w:webHidden/>
          </w:rPr>
          <w:instrText xml:space="preserve"> PAGEREF _Toc206698432 \h </w:instrText>
        </w:r>
        <w:r>
          <w:rPr>
            <w:noProof/>
            <w:webHidden/>
          </w:rPr>
        </w:r>
        <w:r>
          <w:rPr>
            <w:noProof/>
            <w:webHidden/>
          </w:rPr>
          <w:fldChar w:fldCharType="separate"/>
        </w:r>
        <w:r>
          <w:rPr>
            <w:noProof/>
            <w:webHidden/>
          </w:rPr>
          <w:t>10</w:t>
        </w:r>
        <w:r>
          <w:rPr>
            <w:noProof/>
            <w:webHidden/>
          </w:rPr>
          <w:fldChar w:fldCharType="end"/>
        </w:r>
      </w:hyperlink>
    </w:p>
    <w:p w14:paraId="7B6A6A39" w14:textId="1CF3D7D5"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3" w:history="1">
        <w:r w:rsidRPr="00D9333B">
          <w:rPr>
            <w:rStyle w:val="Hyperlink"/>
            <w:noProof/>
          </w:rPr>
          <w:t>INTRODUCTION (about three pages)</w:t>
        </w:r>
        <w:r>
          <w:rPr>
            <w:noProof/>
            <w:webHidden/>
          </w:rPr>
          <w:tab/>
        </w:r>
        <w:r>
          <w:rPr>
            <w:noProof/>
            <w:webHidden/>
          </w:rPr>
          <w:fldChar w:fldCharType="begin"/>
        </w:r>
        <w:r>
          <w:rPr>
            <w:noProof/>
            <w:webHidden/>
          </w:rPr>
          <w:instrText xml:space="preserve"> PAGEREF _Toc206698433 \h </w:instrText>
        </w:r>
        <w:r>
          <w:rPr>
            <w:noProof/>
            <w:webHidden/>
          </w:rPr>
        </w:r>
        <w:r>
          <w:rPr>
            <w:noProof/>
            <w:webHidden/>
          </w:rPr>
          <w:fldChar w:fldCharType="separate"/>
        </w:r>
        <w:r>
          <w:rPr>
            <w:noProof/>
            <w:webHidden/>
          </w:rPr>
          <w:t>10</w:t>
        </w:r>
        <w:r>
          <w:rPr>
            <w:noProof/>
            <w:webHidden/>
          </w:rPr>
          <w:fldChar w:fldCharType="end"/>
        </w:r>
      </w:hyperlink>
    </w:p>
    <w:p w14:paraId="3C79F994" w14:textId="438FFD88"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4" w:history="1">
        <w:r w:rsidRPr="00D9333B">
          <w:rPr>
            <w:rStyle w:val="Hyperlink"/>
            <w:noProof/>
          </w:rPr>
          <w:t>LITERATURE REVIEW</w:t>
        </w:r>
        <w:r>
          <w:rPr>
            <w:noProof/>
            <w:webHidden/>
          </w:rPr>
          <w:tab/>
        </w:r>
        <w:r>
          <w:rPr>
            <w:noProof/>
            <w:webHidden/>
          </w:rPr>
          <w:fldChar w:fldCharType="begin"/>
        </w:r>
        <w:r>
          <w:rPr>
            <w:noProof/>
            <w:webHidden/>
          </w:rPr>
          <w:instrText xml:space="preserve"> PAGEREF _Toc206698434 \h </w:instrText>
        </w:r>
        <w:r>
          <w:rPr>
            <w:noProof/>
            <w:webHidden/>
          </w:rPr>
        </w:r>
        <w:r>
          <w:rPr>
            <w:noProof/>
            <w:webHidden/>
          </w:rPr>
          <w:fldChar w:fldCharType="separate"/>
        </w:r>
        <w:r>
          <w:rPr>
            <w:noProof/>
            <w:webHidden/>
          </w:rPr>
          <w:t>11</w:t>
        </w:r>
        <w:r>
          <w:rPr>
            <w:noProof/>
            <w:webHidden/>
          </w:rPr>
          <w:fldChar w:fldCharType="end"/>
        </w:r>
      </w:hyperlink>
    </w:p>
    <w:p w14:paraId="2E6879C2" w14:textId="04031C91"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5" w:history="1">
        <w:r w:rsidRPr="00D9333B">
          <w:rPr>
            <w:rStyle w:val="Hyperlink"/>
            <w:noProof/>
          </w:rPr>
          <w:t>METHODOLOGY</w:t>
        </w:r>
        <w:r>
          <w:rPr>
            <w:noProof/>
            <w:webHidden/>
          </w:rPr>
          <w:tab/>
        </w:r>
        <w:r>
          <w:rPr>
            <w:noProof/>
            <w:webHidden/>
          </w:rPr>
          <w:fldChar w:fldCharType="begin"/>
        </w:r>
        <w:r>
          <w:rPr>
            <w:noProof/>
            <w:webHidden/>
          </w:rPr>
          <w:instrText xml:space="preserve"> PAGEREF _Toc206698435 \h </w:instrText>
        </w:r>
        <w:r>
          <w:rPr>
            <w:noProof/>
            <w:webHidden/>
          </w:rPr>
        </w:r>
        <w:r>
          <w:rPr>
            <w:noProof/>
            <w:webHidden/>
          </w:rPr>
          <w:fldChar w:fldCharType="separate"/>
        </w:r>
        <w:r>
          <w:rPr>
            <w:noProof/>
            <w:webHidden/>
          </w:rPr>
          <w:t>12</w:t>
        </w:r>
        <w:r>
          <w:rPr>
            <w:noProof/>
            <w:webHidden/>
          </w:rPr>
          <w:fldChar w:fldCharType="end"/>
        </w:r>
      </w:hyperlink>
    </w:p>
    <w:p w14:paraId="7913DCE4" w14:textId="6B4D2196"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6" w:history="1">
        <w:r w:rsidRPr="00D9333B">
          <w:rPr>
            <w:rStyle w:val="Hyperlink"/>
            <w:noProof/>
          </w:rPr>
          <w:t>RESULTS</w:t>
        </w:r>
        <w:r>
          <w:rPr>
            <w:noProof/>
            <w:webHidden/>
          </w:rPr>
          <w:tab/>
        </w:r>
        <w:r>
          <w:rPr>
            <w:noProof/>
            <w:webHidden/>
          </w:rPr>
          <w:fldChar w:fldCharType="begin"/>
        </w:r>
        <w:r>
          <w:rPr>
            <w:noProof/>
            <w:webHidden/>
          </w:rPr>
          <w:instrText xml:space="preserve"> PAGEREF _Toc206698436 \h </w:instrText>
        </w:r>
        <w:r>
          <w:rPr>
            <w:noProof/>
            <w:webHidden/>
          </w:rPr>
        </w:r>
        <w:r>
          <w:rPr>
            <w:noProof/>
            <w:webHidden/>
          </w:rPr>
          <w:fldChar w:fldCharType="separate"/>
        </w:r>
        <w:r>
          <w:rPr>
            <w:noProof/>
            <w:webHidden/>
          </w:rPr>
          <w:t>13</w:t>
        </w:r>
        <w:r>
          <w:rPr>
            <w:noProof/>
            <w:webHidden/>
          </w:rPr>
          <w:fldChar w:fldCharType="end"/>
        </w:r>
      </w:hyperlink>
    </w:p>
    <w:p w14:paraId="0A0E19BB" w14:textId="065E4F87"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7" w:history="1">
        <w:r w:rsidRPr="00D9333B">
          <w:rPr>
            <w:rStyle w:val="Hyperlink"/>
            <w:noProof/>
          </w:rPr>
          <w:t>DISCUSSION</w:t>
        </w:r>
        <w:r>
          <w:rPr>
            <w:noProof/>
            <w:webHidden/>
          </w:rPr>
          <w:tab/>
        </w:r>
        <w:r>
          <w:rPr>
            <w:noProof/>
            <w:webHidden/>
          </w:rPr>
          <w:fldChar w:fldCharType="begin"/>
        </w:r>
        <w:r>
          <w:rPr>
            <w:noProof/>
            <w:webHidden/>
          </w:rPr>
          <w:instrText xml:space="preserve"> PAGEREF _Toc206698437 \h </w:instrText>
        </w:r>
        <w:r>
          <w:rPr>
            <w:noProof/>
            <w:webHidden/>
          </w:rPr>
        </w:r>
        <w:r>
          <w:rPr>
            <w:noProof/>
            <w:webHidden/>
          </w:rPr>
          <w:fldChar w:fldCharType="separate"/>
        </w:r>
        <w:r>
          <w:rPr>
            <w:noProof/>
            <w:webHidden/>
          </w:rPr>
          <w:t>14</w:t>
        </w:r>
        <w:r>
          <w:rPr>
            <w:noProof/>
            <w:webHidden/>
          </w:rPr>
          <w:fldChar w:fldCharType="end"/>
        </w:r>
      </w:hyperlink>
    </w:p>
    <w:p w14:paraId="59FDDAFF" w14:textId="6AC75D1E"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38" w:history="1">
        <w:r w:rsidRPr="00D9333B">
          <w:rPr>
            <w:rStyle w:val="Hyperlink"/>
            <w:noProof/>
          </w:rPr>
          <w:t>CONCLUSIONS</w:t>
        </w:r>
        <w:r>
          <w:rPr>
            <w:noProof/>
            <w:webHidden/>
          </w:rPr>
          <w:tab/>
        </w:r>
        <w:r>
          <w:rPr>
            <w:noProof/>
            <w:webHidden/>
          </w:rPr>
          <w:fldChar w:fldCharType="begin"/>
        </w:r>
        <w:r>
          <w:rPr>
            <w:noProof/>
            <w:webHidden/>
          </w:rPr>
          <w:instrText xml:space="preserve"> PAGEREF _Toc206698438 \h </w:instrText>
        </w:r>
        <w:r>
          <w:rPr>
            <w:noProof/>
            <w:webHidden/>
          </w:rPr>
        </w:r>
        <w:r>
          <w:rPr>
            <w:noProof/>
            <w:webHidden/>
          </w:rPr>
          <w:fldChar w:fldCharType="separate"/>
        </w:r>
        <w:r>
          <w:rPr>
            <w:noProof/>
            <w:webHidden/>
          </w:rPr>
          <w:t>15</w:t>
        </w:r>
        <w:r>
          <w:rPr>
            <w:noProof/>
            <w:webHidden/>
          </w:rPr>
          <w:fldChar w:fldCharType="end"/>
        </w:r>
      </w:hyperlink>
    </w:p>
    <w:p w14:paraId="7AC74E16" w14:textId="6D46DAF0" w:rsidR="00DC4A41" w:rsidRDefault="00DC4A41">
      <w:pPr>
        <w:pStyle w:val="TOC3"/>
        <w:tabs>
          <w:tab w:val="right" w:leader="dot" w:pos="8630"/>
        </w:tabs>
        <w:rPr>
          <w:rFonts w:asciiTheme="minorHAnsi" w:eastAsiaTheme="minorEastAsia" w:hAnsiTheme="minorHAnsi" w:cstheme="minorBidi"/>
          <w:noProof/>
          <w:kern w:val="2"/>
          <w14:ligatures w14:val="standardContextual"/>
        </w:rPr>
      </w:pPr>
      <w:hyperlink w:anchor="_Toc206698439" w:history="1">
        <w:r w:rsidRPr="00D9333B">
          <w:rPr>
            <w:rStyle w:val="Hyperlink"/>
            <w:noProof/>
          </w:rPr>
          <w:t>Summary.</w:t>
        </w:r>
        <w:r>
          <w:rPr>
            <w:noProof/>
            <w:webHidden/>
          </w:rPr>
          <w:tab/>
        </w:r>
        <w:r>
          <w:rPr>
            <w:noProof/>
            <w:webHidden/>
          </w:rPr>
          <w:fldChar w:fldCharType="begin"/>
        </w:r>
        <w:r>
          <w:rPr>
            <w:noProof/>
            <w:webHidden/>
          </w:rPr>
          <w:instrText xml:space="preserve"> PAGEREF _Toc206698439 \h </w:instrText>
        </w:r>
        <w:r>
          <w:rPr>
            <w:noProof/>
            <w:webHidden/>
          </w:rPr>
        </w:r>
        <w:r>
          <w:rPr>
            <w:noProof/>
            <w:webHidden/>
          </w:rPr>
          <w:fldChar w:fldCharType="separate"/>
        </w:r>
        <w:r>
          <w:rPr>
            <w:noProof/>
            <w:webHidden/>
          </w:rPr>
          <w:t>15</w:t>
        </w:r>
        <w:r>
          <w:rPr>
            <w:noProof/>
            <w:webHidden/>
          </w:rPr>
          <w:fldChar w:fldCharType="end"/>
        </w:r>
      </w:hyperlink>
    </w:p>
    <w:p w14:paraId="4B0B9FF2" w14:textId="00FD8045" w:rsidR="00DC4A41" w:rsidRDefault="00DC4A41">
      <w:pPr>
        <w:pStyle w:val="TOC3"/>
        <w:tabs>
          <w:tab w:val="right" w:leader="dot" w:pos="8630"/>
        </w:tabs>
        <w:rPr>
          <w:rFonts w:asciiTheme="minorHAnsi" w:eastAsiaTheme="minorEastAsia" w:hAnsiTheme="minorHAnsi" w:cstheme="minorBidi"/>
          <w:noProof/>
          <w:kern w:val="2"/>
          <w14:ligatures w14:val="standardContextual"/>
        </w:rPr>
      </w:pPr>
      <w:hyperlink w:anchor="_Toc206698440" w:history="1">
        <w:r w:rsidRPr="00D9333B">
          <w:rPr>
            <w:rStyle w:val="Hyperlink"/>
            <w:noProof/>
          </w:rPr>
          <w:t>Recommendations.</w:t>
        </w:r>
        <w:r>
          <w:rPr>
            <w:noProof/>
            <w:webHidden/>
          </w:rPr>
          <w:tab/>
        </w:r>
        <w:r>
          <w:rPr>
            <w:noProof/>
            <w:webHidden/>
          </w:rPr>
          <w:fldChar w:fldCharType="begin"/>
        </w:r>
        <w:r>
          <w:rPr>
            <w:noProof/>
            <w:webHidden/>
          </w:rPr>
          <w:instrText xml:space="preserve"> PAGEREF _Toc206698440 \h </w:instrText>
        </w:r>
        <w:r>
          <w:rPr>
            <w:noProof/>
            <w:webHidden/>
          </w:rPr>
        </w:r>
        <w:r>
          <w:rPr>
            <w:noProof/>
            <w:webHidden/>
          </w:rPr>
          <w:fldChar w:fldCharType="separate"/>
        </w:r>
        <w:r>
          <w:rPr>
            <w:noProof/>
            <w:webHidden/>
          </w:rPr>
          <w:t>15</w:t>
        </w:r>
        <w:r>
          <w:rPr>
            <w:noProof/>
            <w:webHidden/>
          </w:rPr>
          <w:fldChar w:fldCharType="end"/>
        </w:r>
      </w:hyperlink>
    </w:p>
    <w:p w14:paraId="1803EDCB" w14:textId="4D409FC3" w:rsidR="00DC4A41" w:rsidRDefault="00DC4A41">
      <w:pPr>
        <w:pStyle w:val="TOC3"/>
        <w:tabs>
          <w:tab w:val="right" w:leader="dot" w:pos="8630"/>
        </w:tabs>
        <w:rPr>
          <w:rFonts w:asciiTheme="minorHAnsi" w:eastAsiaTheme="minorEastAsia" w:hAnsiTheme="minorHAnsi" w:cstheme="minorBidi"/>
          <w:noProof/>
          <w:kern w:val="2"/>
          <w14:ligatures w14:val="standardContextual"/>
        </w:rPr>
      </w:pPr>
      <w:hyperlink w:anchor="_Toc206698441" w:history="1">
        <w:r w:rsidRPr="00D9333B">
          <w:rPr>
            <w:rStyle w:val="Hyperlink"/>
            <w:noProof/>
          </w:rPr>
          <w:t>Limitations of study</w:t>
        </w:r>
        <w:r>
          <w:rPr>
            <w:noProof/>
            <w:webHidden/>
          </w:rPr>
          <w:tab/>
        </w:r>
        <w:r>
          <w:rPr>
            <w:noProof/>
            <w:webHidden/>
          </w:rPr>
          <w:fldChar w:fldCharType="begin"/>
        </w:r>
        <w:r>
          <w:rPr>
            <w:noProof/>
            <w:webHidden/>
          </w:rPr>
          <w:instrText xml:space="preserve"> PAGEREF _Toc206698441 \h </w:instrText>
        </w:r>
        <w:r>
          <w:rPr>
            <w:noProof/>
            <w:webHidden/>
          </w:rPr>
        </w:r>
        <w:r>
          <w:rPr>
            <w:noProof/>
            <w:webHidden/>
          </w:rPr>
          <w:fldChar w:fldCharType="separate"/>
        </w:r>
        <w:r>
          <w:rPr>
            <w:noProof/>
            <w:webHidden/>
          </w:rPr>
          <w:t>15</w:t>
        </w:r>
        <w:r>
          <w:rPr>
            <w:noProof/>
            <w:webHidden/>
          </w:rPr>
          <w:fldChar w:fldCharType="end"/>
        </w:r>
      </w:hyperlink>
    </w:p>
    <w:p w14:paraId="69C64748" w14:textId="37FD219B" w:rsidR="00DC4A41" w:rsidRDefault="00DC4A41">
      <w:pPr>
        <w:pStyle w:val="TOC3"/>
        <w:tabs>
          <w:tab w:val="right" w:leader="dot" w:pos="8630"/>
        </w:tabs>
        <w:rPr>
          <w:rFonts w:asciiTheme="minorHAnsi" w:eastAsiaTheme="minorEastAsia" w:hAnsiTheme="minorHAnsi" w:cstheme="minorBidi"/>
          <w:noProof/>
          <w:kern w:val="2"/>
          <w14:ligatures w14:val="standardContextual"/>
        </w:rPr>
      </w:pPr>
      <w:hyperlink w:anchor="_Toc206698442" w:history="1">
        <w:r w:rsidRPr="00D9333B">
          <w:rPr>
            <w:rStyle w:val="Hyperlink"/>
            <w:noProof/>
          </w:rPr>
          <w:t>Implications &amp; Future Research.</w:t>
        </w:r>
        <w:r>
          <w:rPr>
            <w:noProof/>
            <w:webHidden/>
          </w:rPr>
          <w:tab/>
        </w:r>
        <w:r>
          <w:rPr>
            <w:noProof/>
            <w:webHidden/>
          </w:rPr>
          <w:fldChar w:fldCharType="begin"/>
        </w:r>
        <w:r>
          <w:rPr>
            <w:noProof/>
            <w:webHidden/>
          </w:rPr>
          <w:instrText xml:space="preserve"> PAGEREF _Toc206698442 \h </w:instrText>
        </w:r>
        <w:r>
          <w:rPr>
            <w:noProof/>
            <w:webHidden/>
          </w:rPr>
        </w:r>
        <w:r>
          <w:rPr>
            <w:noProof/>
            <w:webHidden/>
          </w:rPr>
          <w:fldChar w:fldCharType="separate"/>
        </w:r>
        <w:r>
          <w:rPr>
            <w:noProof/>
            <w:webHidden/>
          </w:rPr>
          <w:t>15</w:t>
        </w:r>
        <w:r>
          <w:rPr>
            <w:noProof/>
            <w:webHidden/>
          </w:rPr>
          <w:fldChar w:fldCharType="end"/>
        </w:r>
      </w:hyperlink>
    </w:p>
    <w:p w14:paraId="76A97A62" w14:textId="48C02AC9"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43" w:history="1">
        <w:r w:rsidRPr="00D9333B">
          <w:rPr>
            <w:rStyle w:val="Hyperlink"/>
            <w:noProof/>
          </w:rPr>
          <w:t>Institutional Review Board</w:t>
        </w:r>
        <w:r>
          <w:rPr>
            <w:noProof/>
            <w:webHidden/>
          </w:rPr>
          <w:tab/>
        </w:r>
        <w:r>
          <w:rPr>
            <w:noProof/>
            <w:webHidden/>
          </w:rPr>
          <w:fldChar w:fldCharType="begin"/>
        </w:r>
        <w:r>
          <w:rPr>
            <w:noProof/>
            <w:webHidden/>
          </w:rPr>
          <w:instrText xml:space="preserve"> PAGEREF _Toc206698443 \h </w:instrText>
        </w:r>
        <w:r>
          <w:rPr>
            <w:noProof/>
            <w:webHidden/>
          </w:rPr>
        </w:r>
        <w:r>
          <w:rPr>
            <w:noProof/>
            <w:webHidden/>
          </w:rPr>
          <w:fldChar w:fldCharType="separate"/>
        </w:r>
        <w:r>
          <w:rPr>
            <w:noProof/>
            <w:webHidden/>
          </w:rPr>
          <w:t>16</w:t>
        </w:r>
        <w:r>
          <w:rPr>
            <w:noProof/>
            <w:webHidden/>
          </w:rPr>
          <w:fldChar w:fldCharType="end"/>
        </w:r>
      </w:hyperlink>
    </w:p>
    <w:p w14:paraId="5EC8EAA6" w14:textId="2FFE0A44"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44" w:history="1">
        <w:r w:rsidRPr="00D9333B">
          <w:rPr>
            <w:rStyle w:val="Hyperlink"/>
            <w:noProof/>
          </w:rPr>
          <w:t>Declaration of Interest Statement</w:t>
        </w:r>
        <w:r>
          <w:rPr>
            <w:noProof/>
            <w:webHidden/>
          </w:rPr>
          <w:tab/>
        </w:r>
        <w:r>
          <w:rPr>
            <w:noProof/>
            <w:webHidden/>
          </w:rPr>
          <w:fldChar w:fldCharType="begin"/>
        </w:r>
        <w:r>
          <w:rPr>
            <w:noProof/>
            <w:webHidden/>
          </w:rPr>
          <w:instrText xml:space="preserve"> PAGEREF _Toc206698444 \h </w:instrText>
        </w:r>
        <w:r>
          <w:rPr>
            <w:noProof/>
            <w:webHidden/>
          </w:rPr>
        </w:r>
        <w:r>
          <w:rPr>
            <w:noProof/>
            <w:webHidden/>
          </w:rPr>
          <w:fldChar w:fldCharType="separate"/>
        </w:r>
        <w:r>
          <w:rPr>
            <w:noProof/>
            <w:webHidden/>
          </w:rPr>
          <w:t>16</w:t>
        </w:r>
        <w:r>
          <w:rPr>
            <w:noProof/>
            <w:webHidden/>
          </w:rPr>
          <w:fldChar w:fldCharType="end"/>
        </w:r>
      </w:hyperlink>
    </w:p>
    <w:p w14:paraId="5CDED59E" w14:textId="0D7E3D12"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45" w:history="1">
        <w:r w:rsidRPr="00D9333B">
          <w:rPr>
            <w:rStyle w:val="Hyperlink"/>
            <w:noProof/>
          </w:rPr>
          <w:t>Acknowledgements</w:t>
        </w:r>
        <w:r>
          <w:rPr>
            <w:noProof/>
            <w:webHidden/>
          </w:rPr>
          <w:tab/>
        </w:r>
        <w:r>
          <w:rPr>
            <w:noProof/>
            <w:webHidden/>
          </w:rPr>
          <w:fldChar w:fldCharType="begin"/>
        </w:r>
        <w:r>
          <w:rPr>
            <w:noProof/>
            <w:webHidden/>
          </w:rPr>
          <w:instrText xml:space="preserve"> PAGEREF _Toc206698445 \h </w:instrText>
        </w:r>
        <w:r>
          <w:rPr>
            <w:noProof/>
            <w:webHidden/>
          </w:rPr>
        </w:r>
        <w:r>
          <w:rPr>
            <w:noProof/>
            <w:webHidden/>
          </w:rPr>
          <w:fldChar w:fldCharType="separate"/>
        </w:r>
        <w:r>
          <w:rPr>
            <w:noProof/>
            <w:webHidden/>
          </w:rPr>
          <w:t>16</w:t>
        </w:r>
        <w:r>
          <w:rPr>
            <w:noProof/>
            <w:webHidden/>
          </w:rPr>
          <w:fldChar w:fldCharType="end"/>
        </w:r>
      </w:hyperlink>
    </w:p>
    <w:p w14:paraId="6BB5FD24" w14:textId="08D90825"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46" w:history="1">
        <w:r w:rsidRPr="00D9333B">
          <w:rPr>
            <w:rStyle w:val="Hyperlink"/>
            <w:noProof/>
          </w:rPr>
          <w:t>References</w:t>
        </w:r>
        <w:r>
          <w:rPr>
            <w:noProof/>
            <w:webHidden/>
          </w:rPr>
          <w:tab/>
        </w:r>
        <w:r>
          <w:rPr>
            <w:noProof/>
            <w:webHidden/>
          </w:rPr>
          <w:fldChar w:fldCharType="begin"/>
        </w:r>
        <w:r>
          <w:rPr>
            <w:noProof/>
            <w:webHidden/>
          </w:rPr>
          <w:instrText xml:space="preserve"> PAGEREF _Toc206698446 \h </w:instrText>
        </w:r>
        <w:r>
          <w:rPr>
            <w:noProof/>
            <w:webHidden/>
          </w:rPr>
        </w:r>
        <w:r>
          <w:rPr>
            <w:noProof/>
            <w:webHidden/>
          </w:rPr>
          <w:fldChar w:fldCharType="separate"/>
        </w:r>
        <w:r>
          <w:rPr>
            <w:noProof/>
            <w:webHidden/>
          </w:rPr>
          <w:t>16</w:t>
        </w:r>
        <w:r>
          <w:rPr>
            <w:noProof/>
            <w:webHidden/>
          </w:rPr>
          <w:fldChar w:fldCharType="end"/>
        </w:r>
      </w:hyperlink>
    </w:p>
    <w:p w14:paraId="3FBD39C0" w14:textId="49C16926" w:rsidR="00DC4A41" w:rsidRDefault="00DC4A41">
      <w:pPr>
        <w:pStyle w:val="TOC2"/>
        <w:tabs>
          <w:tab w:val="right" w:leader="dot" w:pos="8630"/>
        </w:tabs>
        <w:rPr>
          <w:rFonts w:asciiTheme="minorHAnsi" w:eastAsiaTheme="minorEastAsia" w:hAnsiTheme="minorHAnsi" w:cstheme="minorBidi"/>
          <w:noProof/>
          <w:kern w:val="2"/>
          <w14:ligatures w14:val="standardContextual"/>
        </w:rPr>
      </w:pPr>
      <w:hyperlink w:anchor="_Toc206698447" w:history="1">
        <w:r w:rsidRPr="00D9333B">
          <w:rPr>
            <w:rStyle w:val="Hyperlink"/>
            <w:noProof/>
          </w:rPr>
          <w:t>Appendices</w:t>
        </w:r>
        <w:r>
          <w:rPr>
            <w:noProof/>
            <w:webHidden/>
          </w:rPr>
          <w:tab/>
        </w:r>
        <w:r>
          <w:rPr>
            <w:noProof/>
            <w:webHidden/>
          </w:rPr>
          <w:fldChar w:fldCharType="begin"/>
        </w:r>
        <w:r>
          <w:rPr>
            <w:noProof/>
            <w:webHidden/>
          </w:rPr>
          <w:instrText xml:space="preserve"> PAGEREF _Toc206698447 \h </w:instrText>
        </w:r>
        <w:r>
          <w:rPr>
            <w:noProof/>
            <w:webHidden/>
          </w:rPr>
        </w:r>
        <w:r>
          <w:rPr>
            <w:noProof/>
            <w:webHidden/>
          </w:rPr>
          <w:fldChar w:fldCharType="separate"/>
        </w:r>
        <w:r>
          <w:rPr>
            <w:noProof/>
            <w:webHidden/>
          </w:rPr>
          <w:t>16</w:t>
        </w:r>
        <w:r>
          <w:rPr>
            <w:noProof/>
            <w:webHidden/>
          </w:rPr>
          <w:fldChar w:fldCharType="end"/>
        </w:r>
      </w:hyperlink>
    </w:p>
    <w:p w14:paraId="595D5556" w14:textId="3C0CB9CE"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48" w:history="1">
        <w:r w:rsidRPr="00D9333B">
          <w:rPr>
            <w:rStyle w:val="Hyperlink"/>
            <w:noProof/>
          </w:rPr>
          <w:t>Assessment of the paper</w:t>
        </w:r>
        <w:r>
          <w:rPr>
            <w:noProof/>
            <w:webHidden/>
          </w:rPr>
          <w:tab/>
        </w:r>
        <w:r>
          <w:rPr>
            <w:noProof/>
            <w:webHidden/>
          </w:rPr>
          <w:fldChar w:fldCharType="begin"/>
        </w:r>
        <w:r>
          <w:rPr>
            <w:noProof/>
            <w:webHidden/>
          </w:rPr>
          <w:instrText xml:space="preserve"> PAGEREF _Toc206698448 \h </w:instrText>
        </w:r>
        <w:r>
          <w:rPr>
            <w:noProof/>
            <w:webHidden/>
          </w:rPr>
        </w:r>
        <w:r>
          <w:rPr>
            <w:noProof/>
            <w:webHidden/>
          </w:rPr>
          <w:fldChar w:fldCharType="separate"/>
        </w:r>
        <w:r>
          <w:rPr>
            <w:noProof/>
            <w:webHidden/>
          </w:rPr>
          <w:t>17</w:t>
        </w:r>
        <w:r>
          <w:rPr>
            <w:noProof/>
            <w:webHidden/>
          </w:rPr>
          <w:fldChar w:fldCharType="end"/>
        </w:r>
      </w:hyperlink>
    </w:p>
    <w:p w14:paraId="6C9FB53B" w14:textId="05F3F9AA" w:rsidR="00DC4A41" w:rsidRDefault="00DC4A41">
      <w:pPr>
        <w:pStyle w:val="TOC1"/>
        <w:tabs>
          <w:tab w:val="right" w:leader="dot" w:pos="8630"/>
        </w:tabs>
        <w:rPr>
          <w:rFonts w:asciiTheme="minorHAnsi" w:eastAsiaTheme="minorEastAsia" w:hAnsiTheme="minorHAnsi" w:cstheme="minorBidi"/>
          <w:noProof/>
          <w:kern w:val="2"/>
          <w14:ligatures w14:val="standardContextual"/>
        </w:rPr>
      </w:pPr>
      <w:hyperlink w:anchor="_Toc206698449" w:history="1">
        <w:r w:rsidRPr="00D9333B">
          <w:rPr>
            <w:rStyle w:val="Hyperlink"/>
            <w:noProof/>
          </w:rPr>
          <w:t>Oral Presentation</w:t>
        </w:r>
        <w:r>
          <w:rPr>
            <w:noProof/>
            <w:webHidden/>
          </w:rPr>
          <w:tab/>
        </w:r>
        <w:r>
          <w:rPr>
            <w:noProof/>
            <w:webHidden/>
          </w:rPr>
          <w:fldChar w:fldCharType="begin"/>
        </w:r>
        <w:r>
          <w:rPr>
            <w:noProof/>
            <w:webHidden/>
          </w:rPr>
          <w:instrText xml:space="preserve"> PAGEREF _Toc206698449 \h </w:instrText>
        </w:r>
        <w:r>
          <w:rPr>
            <w:noProof/>
            <w:webHidden/>
          </w:rPr>
        </w:r>
        <w:r>
          <w:rPr>
            <w:noProof/>
            <w:webHidden/>
          </w:rPr>
          <w:fldChar w:fldCharType="separate"/>
        </w:r>
        <w:r>
          <w:rPr>
            <w:noProof/>
            <w:webHidden/>
          </w:rPr>
          <w:t>17</w:t>
        </w:r>
        <w:r>
          <w:rPr>
            <w:noProof/>
            <w:webHidden/>
          </w:rPr>
          <w:fldChar w:fldCharType="end"/>
        </w:r>
      </w:hyperlink>
    </w:p>
    <w:p w14:paraId="11E70298" w14:textId="45F89557" w:rsidR="00C508F1" w:rsidRDefault="00A40397">
      <w:r>
        <w:rPr>
          <w:b/>
          <w:bCs/>
          <w:noProof/>
        </w:rPr>
        <w:fldChar w:fldCharType="end"/>
      </w:r>
    </w:p>
    <w:p w14:paraId="665B4434" w14:textId="77777777" w:rsidR="007B4725" w:rsidRDefault="007B4725">
      <w:pPr>
        <w:rPr>
          <w:rFonts w:ascii="Arial" w:hAnsi="Arial" w:cs="Arial"/>
          <w:b/>
          <w:bCs/>
          <w:color w:val="3300FF"/>
        </w:rPr>
      </w:pPr>
      <w:r>
        <w:rPr>
          <w:rFonts w:ascii="Arial" w:hAnsi="Arial" w:cs="Arial"/>
          <w:b/>
          <w:bCs/>
          <w:color w:val="3300FF"/>
        </w:rPr>
        <w:br w:type="page"/>
      </w:r>
    </w:p>
    <w:p w14:paraId="56546790" w14:textId="77777777" w:rsidR="00105C5B" w:rsidRDefault="00105C5B" w:rsidP="00C916B1">
      <w:pPr>
        <w:rPr>
          <w:rFonts w:ascii="Arial" w:hAnsi="Arial" w:cs="Arial"/>
          <w:b/>
          <w:bCs/>
          <w:color w:val="3300FF"/>
        </w:rPr>
      </w:pPr>
    </w:p>
    <w:p w14:paraId="7F15F5FF" w14:textId="77777777" w:rsidR="008115B4" w:rsidRDefault="008115B4" w:rsidP="006A19D1">
      <w:pPr>
        <w:pStyle w:val="Heading1"/>
      </w:pPr>
      <w:bookmarkStart w:id="0" w:name="_Toc206698413"/>
      <w:r>
        <w:t>Capstone Experience for the MPA</w:t>
      </w:r>
      <w:bookmarkEnd w:id="0"/>
    </w:p>
    <w:p w14:paraId="088B2D0E" w14:textId="77777777" w:rsidR="008115B4" w:rsidRDefault="008115B4" w:rsidP="008115B4"/>
    <w:p w14:paraId="5E4C1779" w14:textId="71CD33D3" w:rsidR="008115B4" w:rsidRDefault="008115B4" w:rsidP="008115B4">
      <w:r>
        <w:t>PAD 690 is the capstone experience in the MPA program.</w:t>
      </w:r>
      <w:r w:rsidR="0053117B">
        <w:t xml:space="preserve"> </w:t>
      </w:r>
      <w:r>
        <w:t xml:space="preserve"> </w:t>
      </w:r>
      <w:r w:rsidR="00D95DFD">
        <w:t xml:space="preserve">Buffalo State is </w:t>
      </w:r>
      <w:r w:rsidR="00FC72C7">
        <w:t>a</w:t>
      </w:r>
      <w:r w:rsidR="00D95DFD">
        <w:t xml:space="preserve"> member of NASPAA</w:t>
      </w:r>
      <w:r w:rsidR="00A64DD2">
        <w:rPr>
          <w:rStyle w:val="FootnoteReference"/>
        </w:rPr>
        <w:footnoteReference w:id="1"/>
      </w:r>
      <w:r w:rsidR="00D95DFD">
        <w:t xml:space="preserve"> </w:t>
      </w:r>
      <w:r w:rsidR="00A64DD2">
        <w:t xml:space="preserve">and </w:t>
      </w:r>
      <w:r w:rsidR="00FC72C7">
        <w:t>follows</w:t>
      </w:r>
      <w:r>
        <w:t xml:space="preserve"> NASPAA accreditation</w:t>
      </w:r>
      <w:r w:rsidR="00FC72C7">
        <w:t xml:space="preserve"> requirements for its MPA program</w:t>
      </w:r>
      <w:r w:rsidR="00D95DFD">
        <w:t>.  NASPAA-accredited MPA program</w:t>
      </w:r>
      <w:r w:rsidR="00FC72C7">
        <w:t>s</w:t>
      </w:r>
      <w:r w:rsidR="00D95DFD">
        <w:t xml:space="preserve"> must include</w:t>
      </w:r>
      <w:r>
        <w:t xml:space="preserve"> a capstone experience </w:t>
      </w:r>
      <w:r w:rsidR="00D95DFD">
        <w:t>in which</w:t>
      </w:r>
      <w:r>
        <w:t xml:space="preserve"> students practice NASPAA’s five universal competencies</w:t>
      </w:r>
      <w:r>
        <w:rPr>
          <w:rStyle w:val="FootnoteReference"/>
        </w:rPr>
        <w:footnoteReference w:id="2"/>
      </w:r>
      <w:r>
        <w:t>:</w:t>
      </w:r>
    </w:p>
    <w:p w14:paraId="282D6F4D" w14:textId="77777777" w:rsidR="008115B4" w:rsidRDefault="008115B4" w:rsidP="008115B4"/>
    <w:p w14:paraId="7213977D" w14:textId="77777777" w:rsidR="008115B4" w:rsidRPr="00F509A7" w:rsidRDefault="008115B4" w:rsidP="008115B4">
      <w:pPr>
        <w:pStyle w:val="Default"/>
        <w:numPr>
          <w:ilvl w:val="0"/>
          <w:numId w:val="23"/>
        </w:numPr>
      </w:pPr>
      <w:r w:rsidRPr="00F509A7">
        <w:t xml:space="preserve">To be able to lead and manage in public governance. </w:t>
      </w:r>
    </w:p>
    <w:p w14:paraId="74A7914A" w14:textId="77777777" w:rsidR="008115B4" w:rsidRPr="00F509A7" w:rsidRDefault="008115B4" w:rsidP="008115B4">
      <w:pPr>
        <w:pStyle w:val="Default"/>
        <w:numPr>
          <w:ilvl w:val="0"/>
          <w:numId w:val="23"/>
        </w:numPr>
        <w:spacing w:after="45"/>
        <w:rPr>
          <w:color w:val="auto"/>
        </w:rPr>
      </w:pPr>
      <w:r w:rsidRPr="00F509A7">
        <w:rPr>
          <w:color w:val="auto"/>
        </w:rPr>
        <w:t xml:space="preserve">To participate in and contribute to the public policy process. </w:t>
      </w:r>
    </w:p>
    <w:p w14:paraId="5B7DBFE3" w14:textId="77777777" w:rsidR="008115B4" w:rsidRPr="00F509A7" w:rsidRDefault="008115B4" w:rsidP="008115B4">
      <w:pPr>
        <w:pStyle w:val="Default"/>
        <w:numPr>
          <w:ilvl w:val="0"/>
          <w:numId w:val="23"/>
        </w:numPr>
        <w:spacing w:after="45"/>
        <w:rPr>
          <w:color w:val="auto"/>
        </w:rPr>
      </w:pPr>
      <w:r w:rsidRPr="00F509A7">
        <w:rPr>
          <w:color w:val="auto"/>
        </w:rPr>
        <w:t xml:space="preserve">To analyze, synthesize, think critically, solve problems, and make decisions. </w:t>
      </w:r>
    </w:p>
    <w:p w14:paraId="023758FC" w14:textId="77777777" w:rsidR="008115B4" w:rsidRPr="00F509A7" w:rsidRDefault="008115B4" w:rsidP="008115B4">
      <w:pPr>
        <w:pStyle w:val="Default"/>
        <w:numPr>
          <w:ilvl w:val="0"/>
          <w:numId w:val="23"/>
        </w:numPr>
        <w:spacing w:after="45"/>
        <w:rPr>
          <w:color w:val="auto"/>
        </w:rPr>
      </w:pPr>
      <w:r w:rsidRPr="00F509A7">
        <w:rPr>
          <w:color w:val="auto"/>
        </w:rPr>
        <w:t xml:space="preserve">To articulate and apply a public service perspective. </w:t>
      </w:r>
    </w:p>
    <w:p w14:paraId="205D7625" w14:textId="77777777" w:rsidR="008115B4" w:rsidRPr="00F509A7" w:rsidRDefault="008115B4" w:rsidP="008115B4">
      <w:pPr>
        <w:pStyle w:val="Default"/>
        <w:numPr>
          <w:ilvl w:val="0"/>
          <w:numId w:val="23"/>
        </w:numPr>
        <w:rPr>
          <w:color w:val="auto"/>
        </w:rPr>
      </w:pPr>
      <w:r w:rsidRPr="00F509A7">
        <w:rPr>
          <w:color w:val="auto"/>
        </w:rPr>
        <w:t xml:space="preserve">To communicate and interact productively with a diverse and changing workforce and citizenship. </w:t>
      </w:r>
    </w:p>
    <w:p w14:paraId="3C8A1E92" w14:textId="77777777" w:rsidR="008115B4" w:rsidRDefault="008115B4" w:rsidP="00BD6298">
      <w:pPr>
        <w:jc w:val="both"/>
      </w:pPr>
    </w:p>
    <w:p w14:paraId="7D735246" w14:textId="615C27F7" w:rsidR="008115B4" w:rsidRDefault="00BD6298" w:rsidP="00F610F8">
      <w:pPr>
        <w:jc w:val="both"/>
      </w:pPr>
      <w:r>
        <w:t>At all stages of the MPA</w:t>
      </w:r>
      <w:r w:rsidR="0084641C">
        <w:t xml:space="preserve"> capstone</w:t>
      </w:r>
      <w:r>
        <w:t xml:space="preserve"> project</w:t>
      </w:r>
      <w:r w:rsidR="00F509A7">
        <w:t xml:space="preserve"> </w:t>
      </w:r>
      <w:r>
        <w:t xml:space="preserve">students need to be cognizant of the fact that the </w:t>
      </w:r>
      <w:r w:rsidR="0084641C">
        <w:t>Graduate</w:t>
      </w:r>
      <w:r>
        <w:t xml:space="preserve"> Committee</w:t>
      </w:r>
      <w:r w:rsidR="0084641C">
        <w:t xml:space="preserve"> in the Department of Political Science, Public Administration, and Planning</w:t>
      </w:r>
      <w:r>
        <w:t xml:space="preserve"> has designed the </w:t>
      </w:r>
      <w:r w:rsidR="0053117B">
        <w:t>capstone</w:t>
      </w:r>
      <w:r>
        <w:t xml:space="preserve"> project to ensure Buffalo State MPA students practice these universal competencies.    </w:t>
      </w:r>
    </w:p>
    <w:p w14:paraId="78869FF0" w14:textId="77777777" w:rsidR="00F610F8" w:rsidRDefault="00F610F8" w:rsidP="00F610F8">
      <w:pPr>
        <w:jc w:val="both"/>
      </w:pPr>
    </w:p>
    <w:p w14:paraId="4C284516" w14:textId="77777777" w:rsidR="00E31AC7" w:rsidRPr="00E31AC7" w:rsidRDefault="00365089" w:rsidP="006A19D1">
      <w:pPr>
        <w:pStyle w:val="Heading1"/>
      </w:pPr>
      <w:bookmarkStart w:id="1" w:name="_Toc206698414"/>
      <w:r>
        <w:t xml:space="preserve">Course </w:t>
      </w:r>
      <w:r w:rsidR="009C42D6">
        <w:t>Prerequisites</w:t>
      </w:r>
      <w:bookmarkEnd w:id="1"/>
    </w:p>
    <w:p w14:paraId="3FEF27FF" w14:textId="77777777" w:rsidR="00E31AC7" w:rsidRPr="00E31AC7" w:rsidRDefault="00E31AC7" w:rsidP="00C916B1">
      <w:pPr>
        <w:rPr>
          <w:b/>
          <w:bCs/>
          <w:color w:val="008000"/>
        </w:rPr>
      </w:pPr>
    </w:p>
    <w:p w14:paraId="54DE34A8" w14:textId="16C5D107" w:rsidR="00C508F1" w:rsidRDefault="00C508F1" w:rsidP="00C916B1">
      <w:pPr>
        <w:rPr>
          <w:bCs/>
        </w:rPr>
      </w:pPr>
      <w:r>
        <w:rPr>
          <w:bCs/>
        </w:rPr>
        <w:t xml:space="preserve">Students must complete </w:t>
      </w:r>
      <w:r w:rsidR="00D72AAB" w:rsidRPr="00D72AAB">
        <w:rPr>
          <w:bCs/>
          <w:i/>
          <w:iCs/>
        </w:rPr>
        <w:t>PAD 500 Public Administration &amp; Policy</w:t>
      </w:r>
      <w:r w:rsidR="00D72AAB">
        <w:rPr>
          <w:bCs/>
        </w:rPr>
        <w:t xml:space="preserve">, </w:t>
      </w:r>
      <w:r w:rsidRPr="00C508F1">
        <w:rPr>
          <w:bCs/>
          <w:i/>
        </w:rPr>
        <w:t>PAD 6</w:t>
      </w:r>
      <w:r w:rsidR="003809A2">
        <w:rPr>
          <w:bCs/>
          <w:i/>
        </w:rPr>
        <w:t>80</w:t>
      </w:r>
      <w:r w:rsidR="00431D6C">
        <w:rPr>
          <w:bCs/>
          <w:i/>
        </w:rPr>
        <w:t xml:space="preserve"> </w:t>
      </w:r>
      <w:r w:rsidR="00B9643A" w:rsidRPr="00B9643A">
        <w:rPr>
          <w:bCs/>
          <w:i/>
          <w:iCs/>
        </w:rPr>
        <w:t>Research Methods for Public Administration and Nonprofit Management</w:t>
      </w:r>
      <w:r>
        <w:rPr>
          <w:bCs/>
        </w:rPr>
        <w:t xml:space="preserve"> and </w:t>
      </w:r>
      <w:r w:rsidRPr="00C508F1">
        <w:rPr>
          <w:bCs/>
          <w:i/>
        </w:rPr>
        <w:t xml:space="preserve">PAD </w:t>
      </w:r>
      <w:r w:rsidR="003809A2">
        <w:rPr>
          <w:bCs/>
          <w:i/>
        </w:rPr>
        <w:t>681</w:t>
      </w:r>
      <w:r w:rsidR="00431D6C">
        <w:rPr>
          <w:bCs/>
          <w:i/>
        </w:rPr>
        <w:t xml:space="preserve"> </w:t>
      </w:r>
      <w:r w:rsidRPr="00C508F1">
        <w:rPr>
          <w:bCs/>
          <w:i/>
        </w:rPr>
        <w:t>Data Analysis and Presentation</w:t>
      </w:r>
      <w:r>
        <w:rPr>
          <w:bCs/>
        </w:rPr>
        <w:t xml:space="preserve"> prior to </w:t>
      </w:r>
      <w:r w:rsidR="008E4FEA">
        <w:rPr>
          <w:bCs/>
        </w:rPr>
        <w:t>entering</w:t>
      </w:r>
      <w:r>
        <w:rPr>
          <w:bCs/>
        </w:rPr>
        <w:t xml:space="preserve"> PAD 690. </w:t>
      </w:r>
      <w:r w:rsidR="00FD640D">
        <w:rPr>
          <w:bCs/>
        </w:rPr>
        <w:t xml:space="preserve"> These sequenced courses cover </w:t>
      </w:r>
      <w:r w:rsidR="00D72AAB">
        <w:rPr>
          <w:bCs/>
        </w:rPr>
        <w:t xml:space="preserve">the public administration theories and concepts, </w:t>
      </w:r>
      <w:r w:rsidR="00FD640D">
        <w:rPr>
          <w:bCs/>
        </w:rPr>
        <w:t xml:space="preserve">research methods, statistics, </w:t>
      </w:r>
      <w:r w:rsidR="00E30A57">
        <w:rPr>
          <w:bCs/>
        </w:rPr>
        <w:t xml:space="preserve">software </w:t>
      </w:r>
      <w:r w:rsidR="00FD640D">
        <w:rPr>
          <w:bCs/>
        </w:rPr>
        <w:t>skills (</w:t>
      </w:r>
      <w:r w:rsidR="00AC3123">
        <w:rPr>
          <w:bCs/>
        </w:rPr>
        <w:t xml:space="preserve">Microsoft tools, </w:t>
      </w:r>
      <w:r w:rsidR="00FD640D">
        <w:rPr>
          <w:bCs/>
        </w:rPr>
        <w:t>SPSS</w:t>
      </w:r>
      <w:r w:rsidR="00AC3123">
        <w:rPr>
          <w:bCs/>
        </w:rPr>
        <w:t>, and</w:t>
      </w:r>
      <w:r w:rsidR="00E30A57">
        <w:rPr>
          <w:bCs/>
        </w:rPr>
        <w:t xml:space="preserve"> Qualtrics</w:t>
      </w:r>
      <w:r w:rsidR="00FD640D">
        <w:rPr>
          <w:bCs/>
        </w:rPr>
        <w:t xml:space="preserve">), and </w:t>
      </w:r>
      <w:r w:rsidR="00E30A57">
        <w:rPr>
          <w:bCs/>
        </w:rPr>
        <w:t xml:space="preserve">formatting of </w:t>
      </w:r>
      <w:r w:rsidR="00E163DB">
        <w:rPr>
          <w:bCs/>
        </w:rPr>
        <w:t xml:space="preserve">and citing sources in </w:t>
      </w:r>
      <w:r w:rsidR="00E30A57">
        <w:rPr>
          <w:bCs/>
        </w:rPr>
        <w:t>professional papers using APA 7</w:t>
      </w:r>
      <w:r w:rsidR="00E30A57" w:rsidRPr="00AC3123">
        <w:rPr>
          <w:bCs/>
          <w:vertAlign w:val="superscript"/>
        </w:rPr>
        <w:t>th</w:t>
      </w:r>
      <w:r w:rsidR="00FD640D">
        <w:rPr>
          <w:bCs/>
        </w:rPr>
        <w:t>.</w:t>
      </w:r>
      <w:r w:rsidR="00431D6C">
        <w:rPr>
          <w:bCs/>
        </w:rPr>
        <w:t xml:space="preserve">  If a student plans to complete the MPA</w:t>
      </w:r>
      <w:r w:rsidR="00AC3123">
        <w:rPr>
          <w:bCs/>
        </w:rPr>
        <w:t xml:space="preserve"> program</w:t>
      </w:r>
      <w:r w:rsidR="00431D6C">
        <w:rPr>
          <w:bCs/>
        </w:rPr>
        <w:t xml:space="preserve"> in three semesters, the student should take PAD 680 in the </w:t>
      </w:r>
      <w:r w:rsidR="00E163DB">
        <w:rPr>
          <w:bCs/>
        </w:rPr>
        <w:t xml:space="preserve">first </w:t>
      </w:r>
      <w:r w:rsidR="00E30A57">
        <w:rPr>
          <w:bCs/>
        </w:rPr>
        <w:t>fall</w:t>
      </w:r>
      <w:r w:rsidR="00431D6C">
        <w:rPr>
          <w:bCs/>
        </w:rPr>
        <w:t xml:space="preserve"> semester, PAD 681 in the </w:t>
      </w:r>
      <w:r w:rsidR="00E30A57">
        <w:rPr>
          <w:bCs/>
        </w:rPr>
        <w:t>spring</w:t>
      </w:r>
      <w:r w:rsidR="00431D6C">
        <w:rPr>
          <w:bCs/>
        </w:rPr>
        <w:t xml:space="preserve"> semester, and PAD 690 in the </w:t>
      </w:r>
      <w:r w:rsidR="00E163DB">
        <w:rPr>
          <w:bCs/>
        </w:rPr>
        <w:t>second fall</w:t>
      </w:r>
      <w:r w:rsidR="00431D6C">
        <w:rPr>
          <w:bCs/>
        </w:rPr>
        <w:t xml:space="preserve"> semester.</w:t>
      </w:r>
      <w:r w:rsidR="00E30A57">
        <w:rPr>
          <w:rStyle w:val="FootnoteReference"/>
          <w:bCs/>
        </w:rPr>
        <w:footnoteReference w:id="3"/>
      </w:r>
      <w:r w:rsidR="00431D6C">
        <w:rPr>
          <w:bCs/>
        </w:rPr>
        <w:t xml:space="preserve">  </w:t>
      </w:r>
      <w:r w:rsidR="00E30A57">
        <w:rPr>
          <w:bCs/>
        </w:rPr>
        <w:t>PAD 680 and PAD 681 are (typically) taught</w:t>
      </w:r>
      <w:r w:rsidR="00431D6C">
        <w:rPr>
          <w:bCs/>
        </w:rPr>
        <w:t xml:space="preserve"> </w:t>
      </w:r>
      <w:r w:rsidR="00F509A7">
        <w:rPr>
          <w:bCs/>
        </w:rPr>
        <w:t>face-to-face</w:t>
      </w:r>
      <w:r w:rsidR="00E30A57">
        <w:rPr>
          <w:bCs/>
        </w:rPr>
        <w:t xml:space="preserve"> (rather than online)</w:t>
      </w:r>
      <w:r w:rsidR="00431D6C">
        <w:rPr>
          <w:bCs/>
        </w:rPr>
        <w:t>.</w:t>
      </w:r>
      <w:r w:rsidR="00E163DB">
        <w:rPr>
          <w:rStyle w:val="FootnoteReference"/>
          <w:bCs/>
        </w:rPr>
        <w:footnoteReference w:id="4"/>
      </w:r>
    </w:p>
    <w:p w14:paraId="6B96F4C2" w14:textId="77777777" w:rsidR="00493D4F" w:rsidRDefault="00493D4F" w:rsidP="00C916B1">
      <w:pPr>
        <w:rPr>
          <w:bCs/>
        </w:rPr>
      </w:pPr>
    </w:p>
    <w:p w14:paraId="1938AD9E" w14:textId="4F2E92ED" w:rsidR="00493D4F" w:rsidRDefault="00431D6C" w:rsidP="00C916B1">
      <w:pPr>
        <w:rPr>
          <w:bCs/>
        </w:rPr>
      </w:pPr>
      <w:r>
        <w:rPr>
          <w:bCs/>
        </w:rPr>
        <w:t>There are five</w:t>
      </w:r>
      <w:r w:rsidR="00493D4F">
        <w:rPr>
          <w:bCs/>
        </w:rPr>
        <w:t xml:space="preserve"> essential parameters </w:t>
      </w:r>
      <w:r>
        <w:rPr>
          <w:bCs/>
        </w:rPr>
        <w:t>for</w:t>
      </w:r>
      <w:r w:rsidR="00493D4F">
        <w:rPr>
          <w:bCs/>
        </w:rPr>
        <w:t xml:space="preserve"> conducting research in the public and nonprofit sectors:</w:t>
      </w:r>
    </w:p>
    <w:p w14:paraId="14CA2477" w14:textId="48C76A2F" w:rsidR="00493D4F" w:rsidRDefault="00493D4F" w:rsidP="00493D4F">
      <w:pPr>
        <w:numPr>
          <w:ilvl w:val="0"/>
          <w:numId w:val="21"/>
        </w:numPr>
        <w:rPr>
          <w:bCs/>
        </w:rPr>
      </w:pPr>
      <w:r>
        <w:rPr>
          <w:bCs/>
        </w:rPr>
        <w:t xml:space="preserve"> A focus on administrative </w:t>
      </w:r>
      <w:r w:rsidR="00FC72C7">
        <w:rPr>
          <w:bCs/>
        </w:rPr>
        <w:t xml:space="preserve">and policy </w:t>
      </w:r>
      <w:r>
        <w:rPr>
          <w:bCs/>
        </w:rPr>
        <w:t xml:space="preserve">issues – either in the public or nonprofit sectors.  </w:t>
      </w:r>
    </w:p>
    <w:p w14:paraId="29E5A83F" w14:textId="71039A21" w:rsidR="00493D4F" w:rsidRDefault="00493D4F" w:rsidP="00493D4F">
      <w:pPr>
        <w:numPr>
          <w:ilvl w:val="0"/>
          <w:numId w:val="21"/>
        </w:numPr>
        <w:rPr>
          <w:bCs/>
        </w:rPr>
      </w:pPr>
      <w:r>
        <w:rPr>
          <w:bCs/>
        </w:rPr>
        <w:t xml:space="preserve">A focus on an agency/organization setting or service delivery with which the student is familiar so that </w:t>
      </w:r>
      <w:r w:rsidR="00AC3123">
        <w:rPr>
          <w:bCs/>
        </w:rPr>
        <w:t>he or she</w:t>
      </w:r>
      <w:r>
        <w:rPr>
          <w:bCs/>
        </w:rPr>
        <w:t xml:space="preserve"> ha</w:t>
      </w:r>
      <w:r w:rsidR="00AC3123">
        <w:rPr>
          <w:bCs/>
        </w:rPr>
        <w:t>s</w:t>
      </w:r>
      <w:r>
        <w:rPr>
          <w:bCs/>
        </w:rPr>
        <w:t xml:space="preserve"> knowledge of the setting/deliverables</w:t>
      </w:r>
      <w:r w:rsidR="00FC72C7">
        <w:rPr>
          <w:bCs/>
        </w:rPr>
        <w:t xml:space="preserve">. </w:t>
      </w:r>
      <w:r w:rsidR="00F610F8">
        <w:rPr>
          <w:bCs/>
        </w:rPr>
        <w:t xml:space="preserve">The </w:t>
      </w:r>
      <w:r w:rsidR="00F610F8">
        <w:rPr>
          <w:bCs/>
        </w:rPr>
        <w:lastRenderedPageBreak/>
        <w:t>MPA</w:t>
      </w:r>
      <w:r>
        <w:rPr>
          <w:bCs/>
        </w:rPr>
        <w:t xml:space="preserve"> </w:t>
      </w:r>
      <w:r w:rsidR="00AC3123">
        <w:rPr>
          <w:bCs/>
        </w:rPr>
        <w:t xml:space="preserve">capstone </w:t>
      </w:r>
      <w:r>
        <w:rPr>
          <w:bCs/>
        </w:rPr>
        <w:t xml:space="preserve">project results </w:t>
      </w:r>
      <w:r w:rsidR="00FC72C7">
        <w:rPr>
          <w:bCs/>
        </w:rPr>
        <w:t xml:space="preserve">should </w:t>
      </w:r>
      <w:r>
        <w:rPr>
          <w:bCs/>
        </w:rPr>
        <w:t xml:space="preserve">be </w:t>
      </w:r>
      <w:r w:rsidR="00FC72C7">
        <w:rPr>
          <w:bCs/>
        </w:rPr>
        <w:t xml:space="preserve">shared </w:t>
      </w:r>
      <w:proofErr w:type="gramStart"/>
      <w:r w:rsidR="00FC72C7">
        <w:rPr>
          <w:bCs/>
        </w:rPr>
        <w:t>with, and</w:t>
      </w:r>
      <w:proofErr w:type="gramEnd"/>
      <w:r w:rsidR="00FC72C7">
        <w:rPr>
          <w:bCs/>
        </w:rPr>
        <w:t xml:space="preserve"> presumably </w:t>
      </w:r>
      <w:r>
        <w:rPr>
          <w:bCs/>
        </w:rPr>
        <w:t xml:space="preserve">be of </w:t>
      </w:r>
      <w:proofErr w:type="gramStart"/>
      <w:r>
        <w:rPr>
          <w:bCs/>
        </w:rPr>
        <w:t>a positive</w:t>
      </w:r>
      <w:proofErr w:type="gramEnd"/>
      <w:r>
        <w:rPr>
          <w:bCs/>
        </w:rPr>
        <w:t xml:space="preserve"> benefit to the organization or agency.</w:t>
      </w:r>
    </w:p>
    <w:p w14:paraId="6A744982" w14:textId="77777777" w:rsidR="00493D4F" w:rsidRDefault="00493D4F" w:rsidP="00493D4F">
      <w:pPr>
        <w:numPr>
          <w:ilvl w:val="0"/>
          <w:numId w:val="21"/>
        </w:numPr>
        <w:rPr>
          <w:bCs/>
        </w:rPr>
      </w:pPr>
      <w:r>
        <w:rPr>
          <w:bCs/>
        </w:rPr>
        <w:t>Must have access to study participants.</w:t>
      </w:r>
    </w:p>
    <w:p w14:paraId="0A34EB27" w14:textId="77777777" w:rsidR="00493D4F" w:rsidRDefault="00493D4F" w:rsidP="00493D4F">
      <w:pPr>
        <w:numPr>
          <w:ilvl w:val="0"/>
          <w:numId w:val="21"/>
        </w:numPr>
        <w:rPr>
          <w:bCs/>
        </w:rPr>
      </w:pPr>
      <w:r>
        <w:rPr>
          <w:bCs/>
        </w:rPr>
        <w:t>Must have permission from the appropriate authorities to pursue the research – supervisor, agency’s legal counsel, etc.</w:t>
      </w:r>
    </w:p>
    <w:p w14:paraId="2B2DF25D" w14:textId="580E081C" w:rsidR="00493D4F" w:rsidRDefault="00493D4F" w:rsidP="00493D4F">
      <w:pPr>
        <w:numPr>
          <w:ilvl w:val="0"/>
          <w:numId w:val="21"/>
        </w:numPr>
        <w:rPr>
          <w:bCs/>
        </w:rPr>
      </w:pPr>
      <w:r>
        <w:rPr>
          <w:bCs/>
        </w:rPr>
        <w:t>Finally, the student should have passion for the subject matter.</w:t>
      </w:r>
    </w:p>
    <w:p w14:paraId="2D5A0CE3" w14:textId="77777777" w:rsidR="00E163DB" w:rsidRDefault="00E163DB" w:rsidP="00E163DB">
      <w:pPr>
        <w:ind w:left="720"/>
        <w:rPr>
          <w:bCs/>
        </w:rPr>
      </w:pPr>
    </w:p>
    <w:p w14:paraId="4B8D342A" w14:textId="5D748FEB" w:rsidR="008D2143" w:rsidRDefault="00365089" w:rsidP="006A19D1">
      <w:pPr>
        <w:pStyle w:val="Heading1"/>
      </w:pPr>
      <w:bookmarkStart w:id="2" w:name="_Toc206698415"/>
      <w:r>
        <w:t>CITI</w:t>
      </w:r>
      <w:r w:rsidR="002D1532">
        <w:t xml:space="preserve"> </w:t>
      </w:r>
      <w:r w:rsidR="008D2143">
        <w:t>Certification</w:t>
      </w:r>
      <w:bookmarkEnd w:id="2"/>
    </w:p>
    <w:p w14:paraId="0316FDB6" w14:textId="77777777" w:rsidR="008D2143" w:rsidRDefault="008D2143" w:rsidP="00C916B1">
      <w:pPr>
        <w:rPr>
          <w:bCs/>
        </w:rPr>
      </w:pPr>
    </w:p>
    <w:p w14:paraId="282CBE5C" w14:textId="4420F4F5" w:rsidR="0065275D" w:rsidRDefault="008D2143" w:rsidP="00C916B1">
      <w:pPr>
        <w:rPr>
          <w:bCs/>
        </w:rPr>
      </w:pPr>
      <w:r>
        <w:rPr>
          <w:bCs/>
        </w:rPr>
        <w:t xml:space="preserve">Students are required to obtain research involving human subjects’ certification for Buffalo State’s Institutional Review Board.  </w:t>
      </w:r>
      <w:r w:rsidRPr="00FF7012">
        <w:rPr>
          <w:b/>
          <w:bCs/>
        </w:rPr>
        <w:t xml:space="preserve">All MPA students obtain a certificate </w:t>
      </w:r>
      <w:r w:rsidR="00B96BA3" w:rsidRPr="00B96BA3">
        <w:rPr>
          <w:b/>
          <w:bCs/>
        </w:rPr>
        <w:t xml:space="preserve">successfully </w:t>
      </w:r>
      <w:r w:rsidRPr="00FF7012">
        <w:rPr>
          <w:b/>
          <w:bCs/>
        </w:rPr>
        <w:t>by completing the free, self-paced online CITI Course</w:t>
      </w:r>
      <w:r w:rsidR="00FD640D" w:rsidRPr="00FF7012">
        <w:rPr>
          <w:b/>
          <w:bCs/>
        </w:rPr>
        <w:t xml:space="preserve"> as part of their course requirements for PAD 68</w:t>
      </w:r>
      <w:r w:rsidR="003809A2">
        <w:rPr>
          <w:b/>
          <w:bCs/>
        </w:rPr>
        <w:t>0</w:t>
      </w:r>
      <w:r w:rsidRPr="00FF7012">
        <w:rPr>
          <w:b/>
          <w:bCs/>
        </w:rPr>
        <w:t xml:space="preserve">. </w:t>
      </w:r>
      <w:r>
        <w:rPr>
          <w:bCs/>
        </w:rPr>
        <w:t xml:space="preserve"> </w:t>
      </w:r>
      <w:r w:rsidR="00431D6C">
        <w:rPr>
          <w:bCs/>
        </w:rPr>
        <w:t xml:space="preserve">The certificate is valid for three years, after which time students are required to take the refresher course on CITI.  </w:t>
      </w:r>
    </w:p>
    <w:p w14:paraId="117A4721" w14:textId="77777777" w:rsidR="00FC72C7" w:rsidRDefault="00FC72C7" w:rsidP="00C916B1">
      <w:pPr>
        <w:rPr>
          <w:bCs/>
        </w:rPr>
      </w:pPr>
    </w:p>
    <w:p w14:paraId="1B076946" w14:textId="77777777" w:rsidR="00C508F1" w:rsidRDefault="00C508F1" w:rsidP="006A19D1">
      <w:pPr>
        <w:pStyle w:val="Heading1"/>
      </w:pPr>
      <w:bookmarkStart w:id="3" w:name="_Toc206698416"/>
      <w:r>
        <w:t>Registering for PAD 690</w:t>
      </w:r>
      <w:bookmarkEnd w:id="3"/>
    </w:p>
    <w:p w14:paraId="065E6352" w14:textId="77777777" w:rsidR="00C508F1" w:rsidRDefault="00C508F1" w:rsidP="00C916B1">
      <w:pPr>
        <w:rPr>
          <w:bCs/>
        </w:rPr>
      </w:pPr>
    </w:p>
    <w:p w14:paraId="2F507B5D" w14:textId="77777777" w:rsidR="008108B9" w:rsidRDefault="008108B9" w:rsidP="008108B9">
      <w:pPr>
        <w:pStyle w:val="Heading2"/>
      </w:pPr>
      <w:bookmarkStart w:id="4" w:name="_Toc175854243"/>
      <w:bookmarkStart w:id="5" w:name="_Toc175854838"/>
      <w:bookmarkStart w:id="6" w:name="_Toc206698417"/>
      <w:r>
        <w:t>Selection of first reader</w:t>
      </w:r>
      <w:bookmarkEnd w:id="4"/>
      <w:bookmarkEnd w:id="5"/>
      <w:bookmarkEnd w:id="6"/>
    </w:p>
    <w:p w14:paraId="3D99582E" w14:textId="77777777" w:rsidR="008108B9" w:rsidRPr="00C02458" w:rsidRDefault="008108B9" w:rsidP="008108B9">
      <w:pPr>
        <w:pStyle w:val="ListParagraph"/>
        <w:numPr>
          <w:ilvl w:val="0"/>
          <w:numId w:val="28"/>
        </w:numPr>
        <w:spacing w:after="160" w:line="259" w:lineRule="auto"/>
        <w:contextualSpacing/>
      </w:pPr>
      <w:r>
        <w:t xml:space="preserve"> Student fill out Parts A &amp; B of </w:t>
      </w:r>
      <w:r w:rsidRPr="009B2E71">
        <w:t xml:space="preserve">the </w:t>
      </w:r>
      <w:hyperlink r:id="rId9" w:history="1">
        <w:r w:rsidRPr="00B31BF5">
          <w:rPr>
            <w:rStyle w:val="Hyperlink"/>
          </w:rPr>
          <w:t>Individual Graduate Study Application form</w:t>
        </w:r>
      </w:hyperlink>
      <w:r w:rsidRPr="009B2E71">
        <w:t xml:space="preserve">. </w:t>
      </w:r>
      <w:r>
        <w:t xml:space="preserve"> </w:t>
      </w:r>
    </w:p>
    <w:p w14:paraId="3ED8BBCC" w14:textId="77777777" w:rsidR="008108B9" w:rsidRPr="00C02458" w:rsidRDefault="008108B9" w:rsidP="008108B9">
      <w:pPr>
        <w:pStyle w:val="ListParagraph"/>
        <w:numPr>
          <w:ilvl w:val="0"/>
          <w:numId w:val="28"/>
        </w:numPr>
        <w:spacing w:after="160" w:line="259" w:lineRule="auto"/>
        <w:contextualSpacing/>
      </w:pPr>
      <w:r w:rsidRPr="009B2E71">
        <w:t xml:space="preserve">Along with this form, students must attach a one-paragraph description of the </w:t>
      </w:r>
      <w:r>
        <w:t>MPA project.</w:t>
      </w:r>
      <w:r>
        <w:rPr>
          <w:rStyle w:val="FootnoteReference"/>
        </w:rPr>
        <w:footnoteReference w:id="5"/>
      </w:r>
      <w:r>
        <w:t xml:space="preserve">   </w:t>
      </w:r>
    </w:p>
    <w:p w14:paraId="1BA947D8" w14:textId="77777777" w:rsidR="008108B9" w:rsidRPr="00334E94" w:rsidRDefault="008108B9" w:rsidP="008108B9">
      <w:pPr>
        <w:pStyle w:val="ListParagraph"/>
        <w:numPr>
          <w:ilvl w:val="0"/>
          <w:numId w:val="28"/>
        </w:numPr>
        <w:spacing w:after="160" w:line="259" w:lineRule="auto"/>
        <w:contextualSpacing/>
      </w:pPr>
      <w:r>
        <w:t>The student emails the form and one-paragraph description to Dr. Soni (</w:t>
      </w:r>
      <w:hyperlink r:id="rId10" w:history="1">
        <w:r w:rsidRPr="004E207C">
          <w:rPr>
            <w:rStyle w:val="Hyperlink"/>
          </w:rPr>
          <w:t>sonis@buffalostate.edu</w:t>
        </w:r>
      </w:hyperlink>
      <w:r>
        <w:t>) along with first reader preference (if any).</w:t>
      </w:r>
    </w:p>
    <w:p w14:paraId="4835EEED" w14:textId="77777777" w:rsidR="008108B9" w:rsidRDefault="008108B9" w:rsidP="008108B9">
      <w:pPr>
        <w:pStyle w:val="ListParagraph"/>
        <w:numPr>
          <w:ilvl w:val="0"/>
          <w:numId w:val="28"/>
        </w:numPr>
        <w:spacing w:after="160" w:line="259" w:lineRule="auto"/>
        <w:contextualSpacing/>
      </w:pPr>
      <w:r>
        <w:t xml:space="preserve">The MPA Committee meets to review these materials. </w:t>
      </w:r>
    </w:p>
    <w:p w14:paraId="581BE28C" w14:textId="77777777" w:rsidR="008108B9" w:rsidRDefault="008108B9" w:rsidP="008108B9">
      <w:pPr>
        <w:pStyle w:val="ListParagraph"/>
        <w:numPr>
          <w:ilvl w:val="0"/>
          <w:numId w:val="28"/>
        </w:numPr>
        <w:spacing w:after="160" w:line="259" w:lineRule="auto"/>
        <w:contextualSpacing/>
      </w:pPr>
      <w:r>
        <w:t>The MPA Committee considers several factors in assigning the first reader:</w:t>
      </w:r>
    </w:p>
    <w:p w14:paraId="40CEF6A4" w14:textId="77777777" w:rsidR="008108B9" w:rsidRDefault="008108B9" w:rsidP="008108B9">
      <w:pPr>
        <w:pStyle w:val="ListParagraph"/>
        <w:numPr>
          <w:ilvl w:val="1"/>
          <w:numId w:val="28"/>
        </w:numPr>
        <w:spacing w:after="160" w:line="259" w:lineRule="auto"/>
        <w:contextualSpacing/>
      </w:pPr>
      <w:r>
        <w:t>Student faculty preference (if stated)</w:t>
      </w:r>
    </w:p>
    <w:p w14:paraId="5ED8CCFD" w14:textId="77777777" w:rsidR="008108B9" w:rsidRDefault="008108B9" w:rsidP="008108B9">
      <w:pPr>
        <w:pStyle w:val="ListParagraph"/>
        <w:numPr>
          <w:ilvl w:val="1"/>
          <w:numId w:val="28"/>
        </w:numPr>
        <w:spacing w:after="160" w:line="259" w:lineRule="auto"/>
        <w:contextualSpacing/>
      </w:pPr>
      <w:r>
        <w:t>Faculty expertise</w:t>
      </w:r>
    </w:p>
    <w:p w14:paraId="3E3CF6D4" w14:textId="77777777" w:rsidR="008108B9" w:rsidRDefault="008108B9" w:rsidP="008108B9">
      <w:pPr>
        <w:pStyle w:val="ListParagraph"/>
        <w:numPr>
          <w:ilvl w:val="1"/>
          <w:numId w:val="28"/>
        </w:numPr>
        <w:spacing w:after="160" w:line="259" w:lineRule="auto"/>
        <w:contextualSpacing/>
      </w:pPr>
      <w:r>
        <w:t>Number of projects a faculty member is currently supervising. (The MPA Committee seeks to ensure that projects are shared evenly among the faculty.)</w:t>
      </w:r>
    </w:p>
    <w:p w14:paraId="43D5F297" w14:textId="77777777" w:rsidR="008108B9" w:rsidRDefault="008108B9" w:rsidP="008108B9">
      <w:pPr>
        <w:pStyle w:val="ListParagraph"/>
        <w:numPr>
          <w:ilvl w:val="0"/>
          <w:numId w:val="28"/>
        </w:numPr>
        <w:spacing w:after="160" w:line="259" w:lineRule="auto"/>
        <w:contextualSpacing/>
      </w:pPr>
      <w:r>
        <w:t>Upon selection of the first reader, that faculty member, in consultation with the MPA Committee and the student, can select the second reader.</w:t>
      </w:r>
    </w:p>
    <w:p w14:paraId="6BAC004E" w14:textId="77777777" w:rsidR="00C4039E" w:rsidRPr="007177E2" w:rsidRDefault="00C4039E" w:rsidP="007177E2">
      <w:pPr>
        <w:pStyle w:val="bodytextns"/>
        <w:shd w:val="clear" w:color="auto" w:fill="FFFFFF"/>
        <w:spacing w:before="0" w:beforeAutospacing="0" w:after="0" w:afterAutospacing="0"/>
        <w:textAlignment w:val="baseline"/>
        <w:rPr>
          <w:color w:val="000000"/>
        </w:rPr>
      </w:pPr>
    </w:p>
    <w:p w14:paraId="5ECC8E1B" w14:textId="3E177F31" w:rsidR="008D2143" w:rsidRDefault="008D2143" w:rsidP="006A19D1">
      <w:pPr>
        <w:pStyle w:val="Heading1"/>
      </w:pPr>
      <w:bookmarkStart w:id="7" w:name="_Toc206698418"/>
      <w:r>
        <w:t>IRB Approval</w:t>
      </w:r>
      <w:bookmarkEnd w:id="7"/>
    </w:p>
    <w:p w14:paraId="68748649" w14:textId="3E38E0D3" w:rsidR="00F3602B" w:rsidRPr="00F3602B" w:rsidRDefault="00F3602B" w:rsidP="00F3602B">
      <w:pPr>
        <w:pStyle w:val="NormalWeb"/>
        <w:spacing w:line="312" w:lineRule="atLeast"/>
        <w:rPr>
          <w:color w:val="000000"/>
        </w:rPr>
      </w:pPr>
      <w:r w:rsidRPr="00F3602B">
        <w:rPr>
          <w:color w:val="000000"/>
        </w:rPr>
        <w:t xml:space="preserve">Buffalo State MPA </w:t>
      </w:r>
      <w:r w:rsidR="00B96BA3">
        <w:rPr>
          <w:color w:val="000000"/>
        </w:rPr>
        <w:t>capstone p</w:t>
      </w:r>
      <w:r w:rsidRPr="00F3602B">
        <w:rPr>
          <w:color w:val="000000"/>
        </w:rPr>
        <w:t xml:space="preserve">rojects involving human </w:t>
      </w:r>
      <w:r w:rsidR="00A64DD2" w:rsidRPr="00F3602B">
        <w:rPr>
          <w:color w:val="000000"/>
        </w:rPr>
        <w:t>participa</w:t>
      </w:r>
      <w:r w:rsidR="00A64DD2">
        <w:rPr>
          <w:color w:val="000000"/>
        </w:rPr>
        <w:t>nts</w:t>
      </w:r>
      <w:r w:rsidR="00A64DD2" w:rsidRPr="00F3602B">
        <w:rPr>
          <w:color w:val="000000"/>
        </w:rPr>
        <w:t xml:space="preserve"> </w:t>
      </w:r>
      <w:r w:rsidR="00431D6C">
        <w:rPr>
          <w:color w:val="000000"/>
        </w:rPr>
        <w:t xml:space="preserve">(including analyses of databases supplied by an agency) </w:t>
      </w:r>
      <w:r w:rsidRPr="00F3602B">
        <w:rPr>
          <w:color w:val="000000"/>
        </w:rPr>
        <w:t xml:space="preserve">must be </w:t>
      </w:r>
      <w:proofErr w:type="gramStart"/>
      <w:r w:rsidRPr="00F3602B">
        <w:rPr>
          <w:color w:val="000000"/>
        </w:rPr>
        <w:t>cleared</w:t>
      </w:r>
      <w:proofErr w:type="gramEnd"/>
      <w:r w:rsidRPr="00F3602B">
        <w:rPr>
          <w:color w:val="000000"/>
        </w:rPr>
        <w:t xml:space="preserve"> by the campus IRB.  IRB compliance is </w:t>
      </w:r>
      <w:r w:rsidRPr="00F3602B">
        <w:rPr>
          <w:color w:val="000000"/>
        </w:rPr>
        <w:lastRenderedPageBreak/>
        <w:t>covered in PAD 680.</w:t>
      </w:r>
      <w:r w:rsidR="001A3B08">
        <w:rPr>
          <w:color w:val="000000"/>
        </w:rPr>
        <w:t xml:space="preserve"> </w:t>
      </w:r>
      <w:r w:rsidR="00B96BA3">
        <w:rPr>
          <w:color w:val="000000"/>
        </w:rPr>
        <w:t xml:space="preserve"> </w:t>
      </w:r>
      <w:r w:rsidRPr="00F3602B">
        <w:rPr>
          <w:color w:val="000000"/>
        </w:rPr>
        <w:t>IRB applications are submitted via an electronic system.  Visit this website for details on the electronic IRB submission system</w:t>
      </w:r>
      <w:r w:rsidR="00B96BA3">
        <w:rPr>
          <w:color w:val="000000"/>
        </w:rPr>
        <w:t xml:space="preserve"> at the university</w:t>
      </w:r>
      <w:r w:rsidRPr="00F3602B">
        <w:rPr>
          <w:color w:val="000000"/>
        </w:rPr>
        <w:t>:</w:t>
      </w:r>
    </w:p>
    <w:p w14:paraId="59508E9C" w14:textId="77777777" w:rsidR="00F3602B" w:rsidRPr="00F3602B" w:rsidRDefault="00F3602B" w:rsidP="00F3602B">
      <w:pPr>
        <w:pStyle w:val="NormalWeb"/>
        <w:spacing w:before="0" w:after="0" w:line="312" w:lineRule="atLeast"/>
        <w:rPr>
          <w:color w:val="000000"/>
        </w:rPr>
      </w:pPr>
      <w:hyperlink r:id="rId11" w:history="1">
        <w:r w:rsidRPr="00F3602B">
          <w:rPr>
            <w:rStyle w:val="Hyperlink"/>
            <w:color w:val="A65300"/>
          </w:rPr>
          <w:t>http://sponsoredprograms.buffalostate.edu/suny-rf-pacs-irb-module</w:t>
        </w:r>
      </w:hyperlink>
    </w:p>
    <w:p w14:paraId="027BECB0" w14:textId="5F5F9670" w:rsidR="00F3602B" w:rsidRPr="00F3602B" w:rsidRDefault="00F3602B" w:rsidP="00F3602B">
      <w:pPr>
        <w:pStyle w:val="NormalWeb"/>
        <w:spacing w:before="0" w:after="0" w:line="312" w:lineRule="atLeast"/>
        <w:rPr>
          <w:color w:val="000000"/>
        </w:rPr>
      </w:pPr>
      <w:r w:rsidRPr="00F3602B">
        <w:rPr>
          <w:color w:val="000000"/>
        </w:rPr>
        <w:t>You will need to fill out the </w:t>
      </w:r>
      <w:hyperlink r:id="rId12" w:history="1">
        <w:r w:rsidRPr="00F3602B">
          <w:rPr>
            <w:rStyle w:val="Hyperlink"/>
            <w:color w:val="A65300"/>
          </w:rPr>
          <w:t>Protocol Template</w:t>
        </w:r>
      </w:hyperlink>
      <w:r w:rsidRPr="00F3602B">
        <w:rPr>
          <w:color w:val="000000"/>
        </w:rPr>
        <w:t>.</w:t>
      </w:r>
    </w:p>
    <w:p w14:paraId="6733D2A2" w14:textId="77777777" w:rsidR="00F3602B" w:rsidRPr="00F96561" w:rsidRDefault="00F96561" w:rsidP="00F3602B">
      <w:pPr>
        <w:pStyle w:val="NormalWeb"/>
        <w:spacing w:before="0" w:after="0" w:line="312" w:lineRule="atLeast"/>
        <w:rPr>
          <w:b/>
          <w:color w:val="000000"/>
          <w:u w:val="single"/>
        </w:rPr>
      </w:pPr>
      <w:r w:rsidRPr="00F96561">
        <w:rPr>
          <w:rStyle w:val="Strong"/>
          <w:b w:val="0"/>
          <w:color w:val="000000"/>
          <w:u w:val="single"/>
        </w:rPr>
        <w:t>To submit an IRB application</w:t>
      </w:r>
      <w:r w:rsidR="00F3602B" w:rsidRPr="00F96561">
        <w:rPr>
          <w:rStyle w:val="Strong"/>
          <w:b w:val="0"/>
          <w:color w:val="000000"/>
          <w:u w:val="single"/>
        </w:rPr>
        <w:t>:</w:t>
      </w:r>
    </w:p>
    <w:p w14:paraId="5257F550" w14:textId="77777777" w:rsidR="00425E68" w:rsidRDefault="00F3602B" w:rsidP="00F3602B">
      <w:pPr>
        <w:pStyle w:val="NormalWeb"/>
        <w:spacing w:before="0" w:after="0" w:line="312" w:lineRule="atLeast"/>
        <w:rPr>
          <w:color w:val="000000"/>
        </w:rPr>
      </w:pPr>
      <w:r w:rsidRPr="00F96561">
        <w:rPr>
          <w:color w:val="000000"/>
        </w:rPr>
        <w:t xml:space="preserve">First you need to register for a PACS IRB account.  </w:t>
      </w:r>
    </w:p>
    <w:p w14:paraId="4A24819F" w14:textId="6AFBA0E2" w:rsidR="00F3602B" w:rsidRDefault="00F3602B" w:rsidP="00F3602B">
      <w:pPr>
        <w:pStyle w:val="NormalWeb"/>
        <w:spacing w:before="0" w:after="0" w:line="312" w:lineRule="atLeast"/>
        <w:rPr>
          <w:bCs/>
        </w:rPr>
      </w:pPr>
      <w:r w:rsidRPr="00F96561">
        <w:rPr>
          <w:color w:val="000000"/>
        </w:rPr>
        <w:t>Click on this link: </w:t>
      </w:r>
      <w:hyperlink r:id="rId13" w:history="1">
        <w:r w:rsidRPr="00F96561">
          <w:rPr>
            <w:rStyle w:val="Hyperlink"/>
            <w:color w:val="A65300"/>
          </w:rPr>
          <w:t>http://www.rfsuny.org/Information-For/Online-Tools-/SUNY-PACS/SUNY-PACS-Login/All-Other-Locations-PACS-Login/</w:t>
        </w:r>
      </w:hyperlink>
      <w:r w:rsidR="00002E9C" w:rsidRPr="00002E9C">
        <w:rPr>
          <w:rStyle w:val="Hyperlink"/>
          <w:color w:val="A65300"/>
          <w:u w:val="none"/>
        </w:rPr>
        <w:t xml:space="preserve"> </w:t>
      </w:r>
      <w:r w:rsidR="00002E9C" w:rsidRPr="00002E9C">
        <w:rPr>
          <w:bCs/>
        </w:rPr>
        <w:t xml:space="preserve">and </w:t>
      </w:r>
      <w:r w:rsidR="00002E9C">
        <w:rPr>
          <w:bCs/>
        </w:rPr>
        <w:t>then, click PACS LOGIN or Login icon on the screen.</w:t>
      </w:r>
    </w:p>
    <w:p w14:paraId="575BF6E5" w14:textId="63826744" w:rsidR="00425E68" w:rsidRPr="00F96561" w:rsidRDefault="00425E68" w:rsidP="00F3602B">
      <w:pPr>
        <w:pStyle w:val="NormalWeb"/>
        <w:spacing w:before="0" w:after="0" w:line="312" w:lineRule="atLeast"/>
        <w:rPr>
          <w:color w:val="000000"/>
        </w:rPr>
      </w:pPr>
      <w:r>
        <w:rPr>
          <w:noProof/>
        </w:rPr>
        <w:drawing>
          <wp:inline distT="0" distB="0" distL="0" distR="0" wp14:anchorId="1CC08F65" wp14:editId="2484082F">
            <wp:extent cx="4876800" cy="2305050"/>
            <wp:effectExtent l="0" t="0" r="0" b="0"/>
            <wp:docPr id="13519035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03577"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4876800" cy="2305050"/>
                    </a:xfrm>
                    <a:prstGeom prst="rect">
                      <a:avLst/>
                    </a:prstGeom>
                  </pic:spPr>
                </pic:pic>
              </a:graphicData>
            </a:graphic>
          </wp:inline>
        </w:drawing>
      </w:r>
    </w:p>
    <w:p w14:paraId="758D8966" w14:textId="77777777" w:rsidR="00F3602B" w:rsidRPr="00F96561" w:rsidRDefault="00F3602B" w:rsidP="00F3602B">
      <w:pPr>
        <w:pStyle w:val="NormalWeb"/>
        <w:spacing w:line="312" w:lineRule="atLeast"/>
        <w:rPr>
          <w:color w:val="000000"/>
        </w:rPr>
      </w:pPr>
      <w:r w:rsidRPr="00F96561">
        <w:rPr>
          <w:color w:val="000000"/>
        </w:rPr>
        <w:t>SUNY PACS Login Account</w:t>
      </w:r>
    </w:p>
    <w:p w14:paraId="51DD09B0" w14:textId="0583504F" w:rsidR="00F3602B" w:rsidRPr="00F96561" w:rsidRDefault="00F3602B" w:rsidP="00F3602B">
      <w:pPr>
        <w:pStyle w:val="NormalWeb"/>
        <w:spacing w:before="0" w:after="0" w:line="312" w:lineRule="atLeast"/>
        <w:rPr>
          <w:color w:val="000000"/>
        </w:rPr>
      </w:pPr>
      <w:proofErr w:type="gramStart"/>
      <w:r w:rsidRPr="00F96561">
        <w:rPr>
          <w:rStyle w:val="Emphasis"/>
          <w:color w:val="000000"/>
        </w:rPr>
        <w:t>Don't</w:t>
      </w:r>
      <w:proofErr w:type="gramEnd"/>
      <w:r w:rsidRPr="00F96561">
        <w:rPr>
          <w:rStyle w:val="Emphasis"/>
          <w:color w:val="000000"/>
        </w:rPr>
        <w:t xml:space="preserve"> have a SUNY PACS account? Click </w:t>
      </w:r>
      <w:hyperlink r:id="rId15" w:history="1">
        <w:r w:rsidRPr="00002E9C">
          <w:rPr>
            <w:rStyle w:val="Hyperlink"/>
          </w:rPr>
          <w:t>here</w:t>
        </w:r>
      </w:hyperlink>
      <w:r w:rsidRPr="00F96561">
        <w:rPr>
          <w:rStyle w:val="Emphasis"/>
          <w:color w:val="000000"/>
        </w:rPr>
        <w:t xml:space="preserve"> to register.</w:t>
      </w:r>
    </w:p>
    <w:p w14:paraId="3243373C" w14:textId="25288771" w:rsidR="00062BFE" w:rsidRPr="00062BFE" w:rsidRDefault="00F3602B" w:rsidP="00062BFE">
      <w:pPr>
        <w:pStyle w:val="NormalWeb"/>
        <w:spacing w:line="312" w:lineRule="atLeast"/>
        <w:rPr>
          <w:color w:val="000000"/>
        </w:rPr>
      </w:pPr>
      <w:r w:rsidRPr="00F96561">
        <w:rPr>
          <w:color w:val="000000"/>
        </w:rPr>
        <w:t xml:space="preserve">After a </w:t>
      </w:r>
      <w:r w:rsidR="00002E9C" w:rsidRPr="00F96561">
        <w:rPr>
          <w:color w:val="000000"/>
        </w:rPr>
        <w:t>student register</w:t>
      </w:r>
      <w:r w:rsidRPr="00F96561">
        <w:rPr>
          <w:color w:val="000000"/>
        </w:rPr>
        <w:t xml:space="preserve"> for an account, he or she needs to create and submit a new study.</w:t>
      </w:r>
    </w:p>
    <w:p w14:paraId="7667FD1A" w14:textId="5BC20781" w:rsidR="00E31AC7" w:rsidRPr="005820C1" w:rsidRDefault="00E31AC7" w:rsidP="006A19D1">
      <w:pPr>
        <w:pStyle w:val="Heading1"/>
      </w:pPr>
      <w:bookmarkStart w:id="8" w:name="_Toc206698419"/>
      <w:r w:rsidRPr="005820C1">
        <w:t xml:space="preserve">Required </w:t>
      </w:r>
      <w:r w:rsidR="00C508F1" w:rsidRPr="005820C1">
        <w:t>Texts</w:t>
      </w:r>
      <w:bookmarkEnd w:id="8"/>
    </w:p>
    <w:p w14:paraId="0E65CA4E" w14:textId="77777777" w:rsidR="00E31AC7" w:rsidRDefault="00E31AC7" w:rsidP="00C916B1"/>
    <w:p w14:paraId="720ECF8D" w14:textId="0F6EDA20" w:rsidR="00FD640D" w:rsidRDefault="00FD640D" w:rsidP="00C916B1">
      <w:r>
        <w:t xml:space="preserve">MPA project advisors and students will reference </w:t>
      </w:r>
      <w:r w:rsidR="00431D6C">
        <w:t xml:space="preserve">the </w:t>
      </w:r>
      <w:r w:rsidR="00234FA8">
        <w:t>text</w:t>
      </w:r>
      <w:r w:rsidR="00E163DB">
        <w:t>books</w:t>
      </w:r>
      <w:r w:rsidR="00234FA8">
        <w:t xml:space="preserve"> required in</w:t>
      </w:r>
      <w:r w:rsidR="00431D6C">
        <w:t xml:space="preserve"> PAD 680 and PAD 681:</w:t>
      </w:r>
    </w:p>
    <w:p w14:paraId="3D3D3D6C" w14:textId="77777777" w:rsidR="00FD640D" w:rsidRDefault="00FD640D" w:rsidP="00C916B1"/>
    <w:p w14:paraId="716A32F8" w14:textId="304DD803" w:rsidR="002958FE" w:rsidRPr="00CE17D8" w:rsidRDefault="002958FE" w:rsidP="002958FE">
      <w:r w:rsidRPr="00CE17D8">
        <w:t xml:space="preserve">American Psychological Association. </w:t>
      </w:r>
      <w:r w:rsidRPr="00CE17D8">
        <w:rPr>
          <w:i/>
          <w:iCs/>
        </w:rPr>
        <w:t>Publication Manual of the American Psychological Association</w:t>
      </w:r>
      <w:r w:rsidRPr="00CE17D8">
        <w:t xml:space="preserve">.  </w:t>
      </w:r>
      <w:r w:rsidR="008C3442">
        <w:t>7</w:t>
      </w:r>
      <w:r w:rsidR="008C3442" w:rsidRPr="008C3442">
        <w:rPr>
          <w:vertAlign w:val="superscript"/>
        </w:rPr>
        <w:t>th</w:t>
      </w:r>
      <w:r w:rsidR="008C3442">
        <w:t xml:space="preserve"> edition. </w:t>
      </w:r>
      <w:r w:rsidRPr="00CE17D8">
        <w:t>Washington, DC: APA, 2010.</w:t>
      </w:r>
      <w:r w:rsidR="008C3442">
        <w:t xml:space="preserve"> (Purchased in PAD 680.)</w:t>
      </w:r>
    </w:p>
    <w:p w14:paraId="12325307" w14:textId="77777777" w:rsidR="002958FE" w:rsidRPr="00E31AC7" w:rsidRDefault="002958FE" w:rsidP="00C916B1"/>
    <w:p w14:paraId="2FA7DBA2" w14:textId="082E059F" w:rsidR="00E31AC7" w:rsidRDefault="00E31AC7" w:rsidP="00C916B1">
      <w:r w:rsidRPr="00E31AC7">
        <w:lastRenderedPageBreak/>
        <w:t>Creswell, J. W.</w:t>
      </w:r>
      <w:r w:rsidR="005820C1">
        <w:t xml:space="preserve"> and J. David Creswell</w:t>
      </w:r>
      <w:r w:rsidRPr="00E31AC7">
        <w:t xml:space="preserve"> (201</w:t>
      </w:r>
      <w:r w:rsidR="005820C1">
        <w:t>8</w:t>
      </w:r>
      <w:r w:rsidRPr="00E31AC7">
        <w:t xml:space="preserve">). </w:t>
      </w:r>
      <w:r w:rsidRPr="00E31AC7">
        <w:rPr>
          <w:i/>
          <w:iCs/>
        </w:rPr>
        <w:t>Research Design</w:t>
      </w:r>
      <w:proofErr w:type="gramStart"/>
      <w:r w:rsidRPr="00E31AC7">
        <w:rPr>
          <w:i/>
          <w:iCs/>
        </w:rPr>
        <w:t>:  Qualitative</w:t>
      </w:r>
      <w:proofErr w:type="gramEnd"/>
      <w:r w:rsidRPr="00E31AC7">
        <w:rPr>
          <w:i/>
          <w:iCs/>
        </w:rPr>
        <w:t>, Quantitative and Mixed Methods Approaches</w:t>
      </w:r>
      <w:r w:rsidRPr="00E31AC7">
        <w:t xml:space="preserve"> (</w:t>
      </w:r>
      <w:r w:rsidR="005820C1">
        <w:t>5</w:t>
      </w:r>
      <w:r w:rsidRPr="00E31AC7">
        <w:t>th ed.). Washington, DC: Sage.</w:t>
      </w:r>
      <w:r w:rsidR="005820C1">
        <w:t xml:space="preserve"> (4</w:t>
      </w:r>
      <w:r w:rsidR="005820C1" w:rsidRPr="005820C1">
        <w:rPr>
          <w:vertAlign w:val="superscript"/>
        </w:rPr>
        <w:t>th</w:t>
      </w:r>
      <w:r w:rsidR="005820C1">
        <w:t xml:space="preserve"> edition acceptable).</w:t>
      </w:r>
      <w:r w:rsidR="008C3442">
        <w:t xml:space="preserve"> (Purchased in PAD 680.)</w:t>
      </w:r>
    </w:p>
    <w:p w14:paraId="55A19025" w14:textId="77777777" w:rsidR="005820C1" w:rsidRDefault="005820C1" w:rsidP="00C916B1"/>
    <w:p w14:paraId="3223C16C" w14:textId="63C2DC5E" w:rsidR="005820C1" w:rsidRDefault="00940322" w:rsidP="00C916B1">
      <w:pPr>
        <w:rPr>
          <w:color w:val="000000"/>
        </w:rPr>
      </w:pPr>
      <w:r>
        <w:rPr>
          <w:color w:val="000000"/>
        </w:rPr>
        <w:t>Cronk, Brian. C.</w:t>
      </w:r>
      <w:r w:rsidRPr="008359E7">
        <w:rPr>
          <w:color w:val="000000"/>
        </w:rPr>
        <w:t xml:space="preserve"> </w:t>
      </w:r>
      <w:r>
        <w:rPr>
          <w:color w:val="000000"/>
        </w:rPr>
        <w:t>(</w:t>
      </w:r>
      <w:r w:rsidRPr="008359E7">
        <w:rPr>
          <w:color w:val="000000"/>
        </w:rPr>
        <w:t>201</w:t>
      </w:r>
      <w:r>
        <w:rPr>
          <w:color w:val="000000"/>
        </w:rPr>
        <w:t>5)</w:t>
      </w:r>
      <w:r w:rsidRPr="008359E7">
        <w:rPr>
          <w:color w:val="000000"/>
        </w:rPr>
        <w:t xml:space="preserve">. </w:t>
      </w:r>
      <w:r w:rsidRPr="008359E7">
        <w:rPr>
          <w:i/>
          <w:color w:val="000000"/>
        </w:rPr>
        <w:t>How to Use SPSS</w:t>
      </w:r>
      <w:r w:rsidRPr="008359E7">
        <w:rPr>
          <w:color w:val="000000"/>
        </w:rPr>
        <w:t xml:space="preserve">. </w:t>
      </w:r>
      <w:r w:rsidR="00FB3310">
        <w:rPr>
          <w:color w:val="000000"/>
        </w:rPr>
        <w:t>New York</w:t>
      </w:r>
      <w:proofErr w:type="gramStart"/>
      <w:r w:rsidR="00FB3310">
        <w:rPr>
          <w:color w:val="000000"/>
        </w:rPr>
        <w:t>:  Taylor</w:t>
      </w:r>
      <w:proofErr w:type="gramEnd"/>
      <w:r w:rsidR="00FB3310">
        <w:rPr>
          <w:color w:val="000000"/>
        </w:rPr>
        <w:t xml:space="preserve"> &amp; Francis (any edition)</w:t>
      </w:r>
      <w:r w:rsidR="008C3442">
        <w:rPr>
          <w:color w:val="000000"/>
        </w:rPr>
        <w:t xml:space="preserve"> (Purchased in PAD 681.) </w:t>
      </w:r>
    </w:p>
    <w:p w14:paraId="73F0D6F2" w14:textId="79730376" w:rsidR="00431D6C" w:rsidRDefault="00431D6C" w:rsidP="00C916B1">
      <w:pPr>
        <w:rPr>
          <w:color w:val="000000"/>
        </w:rPr>
      </w:pPr>
    </w:p>
    <w:p w14:paraId="49DA0D3A" w14:textId="56DABCBA" w:rsidR="00431D6C" w:rsidRDefault="00431D6C" w:rsidP="00431D6C">
      <w:pPr>
        <w:pStyle w:val="ListParagraph"/>
        <w:ind w:left="0"/>
        <w:rPr>
          <w:bCs/>
        </w:rPr>
      </w:pPr>
      <w:r w:rsidRPr="007C0BF5">
        <w:rPr>
          <w:bCs/>
        </w:rPr>
        <w:t xml:space="preserve">Salkind, N. J. (2017). </w:t>
      </w:r>
      <w:r w:rsidRPr="007C0BF5">
        <w:rPr>
          <w:bCs/>
          <w:i/>
        </w:rPr>
        <w:t>Statistics for People Who (Think They) Hate Statistics</w:t>
      </w:r>
      <w:r w:rsidRPr="007C0BF5">
        <w:rPr>
          <w:bCs/>
        </w:rPr>
        <w:t xml:space="preserve"> (6</w:t>
      </w:r>
      <w:r w:rsidRPr="007C0BF5">
        <w:rPr>
          <w:bCs/>
          <w:vertAlign w:val="superscript"/>
        </w:rPr>
        <w:t>th</w:t>
      </w:r>
      <w:r w:rsidRPr="007C0BF5">
        <w:rPr>
          <w:bCs/>
        </w:rPr>
        <w:t xml:space="preserve"> ed.). Thousand Oaks, CA: Sage. </w:t>
      </w:r>
      <w:r w:rsidR="008C3442">
        <w:rPr>
          <w:bCs/>
        </w:rPr>
        <w:t>(Purchased in PAD 681.)</w:t>
      </w:r>
    </w:p>
    <w:p w14:paraId="06C3F22D" w14:textId="77777777" w:rsidR="00A64DD2" w:rsidRDefault="00A64DD2" w:rsidP="00C916B1"/>
    <w:p w14:paraId="55942D5C" w14:textId="50E1E491" w:rsidR="007B14B7" w:rsidRDefault="007B14B7" w:rsidP="00C916B1">
      <w:pPr>
        <w:rPr>
          <w:iCs/>
        </w:rPr>
      </w:pPr>
      <w:r w:rsidRPr="007B14B7">
        <w:rPr>
          <w:iCs/>
        </w:rPr>
        <w:t>Berman, E., &amp; Wang, X. (2018). </w:t>
      </w:r>
      <w:r w:rsidRPr="007B14B7">
        <w:rPr>
          <w:i/>
          <w:iCs/>
        </w:rPr>
        <w:t>Essential statistics for public managers and policy analysts</w:t>
      </w:r>
      <w:r w:rsidRPr="007B14B7">
        <w:rPr>
          <w:iCs/>
        </w:rPr>
        <w:t>. 4</w:t>
      </w:r>
      <w:r w:rsidRPr="007B14B7">
        <w:rPr>
          <w:iCs/>
          <w:vertAlign w:val="superscript"/>
        </w:rPr>
        <w:t>th</w:t>
      </w:r>
      <w:r w:rsidRPr="007B14B7">
        <w:rPr>
          <w:iCs/>
        </w:rPr>
        <w:t xml:space="preserve"> Edition. Los Angeles, CA: CQ Press.</w:t>
      </w:r>
      <w:r w:rsidR="00171A3F">
        <w:rPr>
          <w:iCs/>
        </w:rPr>
        <w:t xml:space="preserve"> (Supplement material)</w:t>
      </w:r>
    </w:p>
    <w:p w14:paraId="7B1F6A82" w14:textId="77777777" w:rsidR="003C2697" w:rsidRDefault="003C2697" w:rsidP="00C916B1">
      <w:pPr>
        <w:rPr>
          <w:iCs/>
        </w:rPr>
      </w:pPr>
    </w:p>
    <w:p w14:paraId="3B09D76E" w14:textId="5E851F17" w:rsidR="003C2697" w:rsidRDefault="003C2697" w:rsidP="00C916B1">
      <w:r w:rsidRPr="003C2697">
        <w:t>Pollock III, P. H., &amp; Edwards, B. C. (2019). </w:t>
      </w:r>
      <w:r w:rsidRPr="003C2697">
        <w:rPr>
          <w:i/>
          <w:iCs/>
        </w:rPr>
        <w:t>An IBM® SPSS® Companion to Political Analysis</w:t>
      </w:r>
      <w:r w:rsidRPr="003C2697">
        <w:t>. CQ Press.</w:t>
      </w:r>
    </w:p>
    <w:p w14:paraId="57D18C83" w14:textId="77777777" w:rsidR="00235FD9" w:rsidRDefault="00235FD9" w:rsidP="00C916B1"/>
    <w:p w14:paraId="65175CBC" w14:textId="54737744" w:rsidR="00235FD9" w:rsidRDefault="00235FD9" w:rsidP="00C916B1">
      <w:r>
        <w:rPr>
          <w:rFonts w:ascii="Tahoma" w:hAnsi="Tahoma" w:cs="Tahoma"/>
        </w:rPr>
        <w:t>※</w:t>
      </w:r>
      <w:r>
        <w:t xml:space="preserve"> E. H. Butler Library at SUNY Buffalo State University provides research help to students who are willing to have research assistance and tutorials </w:t>
      </w:r>
      <w:hyperlink r:id="rId16" w:history="1">
        <w:r w:rsidRPr="00235FD9">
          <w:rPr>
            <w:rStyle w:val="Hyperlink"/>
          </w:rPr>
          <w:t>here</w:t>
        </w:r>
      </w:hyperlink>
      <w:r>
        <w:t>.</w:t>
      </w:r>
    </w:p>
    <w:p w14:paraId="20C007E1" w14:textId="77777777" w:rsidR="00C508F1" w:rsidRDefault="00C508F1" w:rsidP="00C916B1"/>
    <w:p w14:paraId="01FB0CB2" w14:textId="77777777" w:rsidR="00C508F1" w:rsidRDefault="00C508F1" w:rsidP="006A19D1">
      <w:pPr>
        <w:pStyle w:val="Heading1"/>
      </w:pPr>
      <w:bookmarkStart w:id="9" w:name="_Toc206698420"/>
      <w:r>
        <w:t>Required Software</w:t>
      </w:r>
      <w:bookmarkEnd w:id="9"/>
    </w:p>
    <w:p w14:paraId="1722C6DB" w14:textId="77777777" w:rsidR="00F96561" w:rsidRDefault="00F96561" w:rsidP="00F96561"/>
    <w:p w14:paraId="34CA2034" w14:textId="692A6C5E" w:rsidR="00625C02" w:rsidRDefault="00FB3310" w:rsidP="00F96561">
      <w:pPr>
        <w:pStyle w:val="Heading2"/>
      </w:pPr>
      <w:bookmarkStart w:id="10" w:name="_Toc206698421"/>
      <w:r>
        <w:t>1</w:t>
      </w:r>
      <w:r w:rsidR="00F96561">
        <w:t xml:space="preserve">. </w:t>
      </w:r>
      <w:r w:rsidR="00625C02">
        <w:t>Statistical Analysis</w:t>
      </w:r>
      <w:bookmarkEnd w:id="10"/>
      <w:r w:rsidR="00F96561">
        <w:t xml:space="preserve"> </w:t>
      </w:r>
    </w:p>
    <w:p w14:paraId="49424421" w14:textId="77777777" w:rsidR="00625C02" w:rsidRDefault="00625C02" w:rsidP="00F96561">
      <w:pPr>
        <w:pStyle w:val="Heading2"/>
      </w:pPr>
    </w:p>
    <w:p w14:paraId="0E3C8CA5" w14:textId="73DB61A7" w:rsidR="002958FE" w:rsidRPr="00543585" w:rsidRDefault="00625C02" w:rsidP="00C916B1">
      <w:r>
        <w:rPr>
          <w:bCs/>
        </w:rPr>
        <w:t>Students may use Excel for graphical representations and descriptive statistics.  Inferential statistics require a statistical software package</w:t>
      </w:r>
      <w:r w:rsidR="002958FE">
        <w:rPr>
          <w:bCs/>
        </w:rPr>
        <w:t xml:space="preserve"> such as R, SAS, SPSS, or STATA</w:t>
      </w:r>
      <w:r>
        <w:rPr>
          <w:bCs/>
        </w:rPr>
        <w:t>.  SPSS i</w:t>
      </w:r>
      <w:r w:rsidR="008115B4">
        <w:rPr>
          <w:bCs/>
        </w:rPr>
        <w:t xml:space="preserve">s </w:t>
      </w:r>
      <w:r w:rsidR="002958FE">
        <w:rPr>
          <w:bCs/>
        </w:rPr>
        <w:t>taught in PAD 681 and is available</w:t>
      </w:r>
      <w:r w:rsidR="008115B4">
        <w:rPr>
          <w:bCs/>
        </w:rPr>
        <w:t xml:space="preserve"> on computers in C-104</w:t>
      </w:r>
      <w:r w:rsidR="005820C1">
        <w:rPr>
          <w:bCs/>
        </w:rPr>
        <w:t>, Butler Library,</w:t>
      </w:r>
      <w:r w:rsidR="008115B4">
        <w:rPr>
          <w:bCs/>
        </w:rPr>
        <w:t xml:space="preserve"> </w:t>
      </w:r>
      <w:r>
        <w:rPr>
          <w:bCs/>
        </w:rPr>
        <w:t>and the Economics/Political Science computer lab</w:t>
      </w:r>
      <w:r w:rsidR="008E4FEA">
        <w:rPr>
          <w:bCs/>
        </w:rPr>
        <w:t xml:space="preserve"> in </w:t>
      </w:r>
      <w:proofErr w:type="spellStart"/>
      <w:r w:rsidR="008E4FEA">
        <w:rPr>
          <w:bCs/>
        </w:rPr>
        <w:t>Cassety</w:t>
      </w:r>
      <w:proofErr w:type="spellEnd"/>
      <w:r w:rsidR="008E4FEA">
        <w:rPr>
          <w:bCs/>
        </w:rPr>
        <w:t xml:space="preserve"> Hall </w:t>
      </w:r>
      <w:r w:rsidR="001222B9">
        <w:rPr>
          <w:bCs/>
        </w:rPr>
        <w:t>B21</w:t>
      </w:r>
      <w:r>
        <w:rPr>
          <w:bCs/>
        </w:rPr>
        <w:t xml:space="preserve">. A </w:t>
      </w:r>
      <w:r w:rsidR="0087557C">
        <w:rPr>
          <w:bCs/>
        </w:rPr>
        <w:t>6-month to one</w:t>
      </w:r>
      <w:r w:rsidR="007307E2">
        <w:rPr>
          <w:bCs/>
        </w:rPr>
        <w:t>-</w:t>
      </w:r>
      <w:r w:rsidR="0087557C">
        <w:rPr>
          <w:bCs/>
        </w:rPr>
        <w:t xml:space="preserve">year </w:t>
      </w:r>
      <w:r>
        <w:rPr>
          <w:bCs/>
        </w:rPr>
        <w:t xml:space="preserve">SPSS grad pack is </w:t>
      </w:r>
      <w:r w:rsidR="0087557C">
        <w:rPr>
          <w:bCs/>
        </w:rPr>
        <w:t>sold on Amazon and other internet sellers.</w:t>
      </w:r>
      <w:r>
        <w:rPr>
          <w:bCs/>
        </w:rPr>
        <w:t xml:space="preserve">  </w:t>
      </w:r>
      <w:r w:rsidR="0087557C">
        <w:rPr>
          <w:bCs/>
        </w:rPr>
        <w:t xml:space="preserve"> </w:t>
      </w:r>
    </w:p>
    <w:p w14:paraId="43EC4393" w14:textId="77777777" w:rsidR="002958FE" w:rsidRDefault="002958FE" w:rsidP="00D70D9C"/>
    <w:p w14:paraId="59E929A1" w14:textId="713A58A0" w:rsidR="00F96561" w:rsidRDefault="00FB3310" w:rsidP="001A3B08">
      <w:pPr>
        <w:pStyle w:val="Heading2"/>
      </w:pPr>
      <w:bookmarkStart w:id="11" w:name="_Toc206698422"/>
      <w:r>
        <w:t>2</w:t>
      </w:r>
      <w:r w:rsidR="00A03914">
        <w:t xml:space="preserve">. </w:t>
      </w:r>
      <w:r w:rsidR="00F96561" w:rsidRPr="00F96561">
        <w:t>Web-administered Surveys</w:t>
      </w:r>
      <w:bookmarkEnd w:id="11"/>
    </w:p>
    <w:p w14:paraId="60EEED6A" w14:textId="77777777" w:rsidR="00F96561" w:rsidRPr="00F96561" w:rsidRDefault="00F96561" w:rsidP="00C916B1">
      <w:pPr>
        <w:rPr>
          <w:b/>
          <w:bCs/>
        </w:rPr>
      </w:pPr>
    </w:p>
    <w:p w14:paraId="4916D2E0" w14:textId="34416B1D" w:rsidR="00FF7012" w:rsidRDefault="008115B4" w:rsidP="00C916B1">
      <w:pPr>
        <w:rPr>
          <w:bCs/>
        </w:rPr>
      </w:pPr>
      <w:r>
        <w:rPr>
          <w:bCs/>
        </w:rPr>
        <w:t xml:space="preserve">Buffalo State uses </w:t>
      </w:r>
      <w:r w:rsidR="006C7063" w:rsidRPr="002958FE">
        <w:rPr>
          <w:b/>
          <w:bCs/>
        </w:rPr>
        <w:t>Qualtrics</w:t>
      </w:r>
      <w:r>
        <w:rPr>
          <w:bCs/>
        </w:rPr>
        <w:t xml:space="preserve"> for web-administered surveys.  To access Qualtrics:  </w:t>
      </w:r>
      <w:hyperlink r:id="rId17" w:history="1">
        <w:r w:rsidRPr="001D4262">
          <w:rPr>
            <w:rStyle w:val="Hyperlink"/>
            <w:bCs/>
          </w:rPr>
          <w:t>https://buffalostate.co1.qualtrics.com/ControlPanel/</w:t>
        </w:r>
      </w:hyperlink>
      <w:r>
        <w:rPr>
          <w:bCs/>
        </w:rPr>
        <w:t xml:space="preserve">.  See </w:t>
      </w:r>
      <w:hyperlink r:id="rId18" w:history="1">
        <w:r w:rsidR="001222B9" w:rsidRPr="005B0D49">
          <w:rPr>
            <w:rStyle w:val="Hyperlink"/>
          </w:rPr>
          <w:t>https://buffalostate.teamdynamix.com/TDClient/2003/Portal/KB/ArticleDet?ID=93800</w:t>
        </w:r>
      </w:hyperlink>
      <w:r w:rsidR="001222B9">
        <w:t xml:space="preserve"> </w:t>
      </w:r>
      <w:r>
        <w:rPr>
          <w:bCs/>
        </w:rPr>
        <w:t xml:space="preserve"> for links to Qualtrics training sites.</w:t>
      </w:r>
      <w:r w:rsidR="002958FE">
        <w:rPr>
          <w:bCs/>
        </w:rPr>
        <w:t xml:space="preserve"> Qualtrics is introduced in PAD 680, with hands-on practice in writing surveys on the Qualtrics platform taught in PAD 681.</w:t>
      </w:r>
    </w:p>
    <w:p w14:paraId="387E05A9" w14:textId="55ABEFD9" w:rsidR="008C3442" w:rsidRDefault="008C3442" w:rsidP="00C916B1">
      <w:pPr>
        <w:rPr>
          <w:bCs/>
        </w:rPr>
      </w:pPr>
    </w:p>
    <w:p w14:paraId="401D2E4D" w14:textId="5ACCD785" w:rsidR="008C3442" w:rsidRDefault="008C3442" w:rsidP="008C3442">
      <w:pPr>
        <w:pStyle w:val="Heading1"/>
      </w:pPr>
      <w:bookmarkStart w:id="12" w:name="_Toc206698423"/>
      <w:r>
        <w:t>Recommended Software</w:t>
      </w:r>
      <w:bookmarkEnd w:id="12"/>
    </w:p>
    <w:p w14:paraId="7F74F6C8" w14:textId="452C6552" w:rsidR="008C3442" w:rsidRDefault="008C3442" w:rsidP="008C3442"/>
    <w:p w14:paraId="2827D061" w14:textId="10D129D7" w:rsidR="00E02D3D" w:rsidRPr="00E02D3D" w:rsidRDefault="008C3442" w:rsidP="00E02D3D">
      <w:pPr>
        <w:rPr>
          <w:color w:val="00748B"/>
          <w:u w:val="single"/>
          <w:bdr w:val="none" w:sz="0" w:space="0" w:color="auto" w:frame="1"/>
        </w:rPr>
      </w:pPr>
      <w:r w:rsidRPr="008C3442">
        <w:t>EndNot</w:t>
      </w:r>
      <w:r>
        <w:t>e is the</w:t>
      </w:r>
      <w:r w:rsidRPr="008C3442">
        <w:t xml:space="preserve"> industry standard for organizing bibliographies and embedding </w:t>
      </w:r>
      <w:r>
        <w:t xml:space="preserve">in-text </w:t>
      </w:r>
      <w:r w:rsidRPr="008C3442">
        <w:t xml:space="preserve">citations </w:t>
      </w:r>
      <w:r>
        <w:t xml:space="preserve">and references (bibliography).  EndNote integrates seamlessly with Word.  EndNote also has excellent free technical support with short </w:t>
      </w:r>
      <w:proofErr w:type="gramStart"/>
      <w:r>
        <w:t>wait</w:t>
      </w:r>
      <w:proofErr w:type="gramEnd"/>
      <w:r>
        <w:t xml:space="preserve"> times.</w:t>
      </w:r>
      <w:r w:rsidR="00E02D3D">
        <w:t xml:space="preserve"> At times, there’s a 30-day fee trial.  Here’s the link to a </w:t>
      </w:r>
      <w:r w:rsidRPr="008C3442">
        <w:rPr>
          <w:color w:val="000000"/>
        </w:rPr>
        <w:t> </w:t>
      </w:r>
      <w:hyperlink r:id="rId19" w:tgtFrame="_blank" w:history="1">
        <w:r w:rsidR="00E02D3D" w:rsidRPr="00E02D3D">
          <w:rPr>
            <w:rStyle w:val="Hyperlink"/>
            <w:bdr w:val="none" w:sz="0" w:space="0" w:color="auto" w:frame="1"/>
          </w:rPr>
          <w:t>Student License</w:t>
        </w:r>
      </w:hyperlink>
      <w:r w:rsidR="00E02D3D">
        <w:rPr>
          <w:rStyle w:val="Hyperlink"/>
          <w:color w:val="00748B"/>
          <w:bdr w:val="none" w:sz="0" w:space="0" w:color="auto" w:frame="1"/>
        </w:rPr>
        <w:t xml:space="preserve">. </w:t>
      </w:r>
    </w:p>
    <w:p w14:paraId="790A2715" w14:textId="77777777" w:rsidR="008C3442" w:rsidRDefault="008C3442" w:rsidP="008C3442"/>
    <w:p w14:paraId="0DE18C0D" w14:textId="08906842" w:rsidR="008C3442" w:rsidRDefault="008E4FEA" w:rsidP="00C916B1">
      <w:pPr>
        <w:rPr>
          <w:bCs/>
        </w:rPr>
      </w:pPr>
      <w:r>
        <w:rPr>
          <w:bCs/>
        </w:rPr>
        <w:lastRenderedPageBreak/>
        <w:t xml:space="preserve">Another option is an open access electronic bibliography system such as </w:t>
      </w:r>
      <w:hyperlink r:id="rId20" w:history="1">
        <w:r w:rsidRPr="00E02D3D">
          <w:rPr>
            <w:rStyle w:val="Hyperlink"/>
            <w:bCs/>
          </w:rPr>
          <w:t>Mendeley</w:t>
        </w:r>
      </w:hyperlink>
      <w:r w:rsidR="003631E5">
        <w:rPr>
          <w:bCs/>
        </w:rPr>
        <w:t xml:space="preserve"> and </w:t>
      </w:r>
      <w:hyperlink r:id="rId21" w:history="1">
        <w:r w:rsidR="003631E5" w:rsidRPr="003631E5">
          <w:rPr>
            <w:rStyle w:val="Hyperlink"/>
            <w:bCs/>
          </w:rPr>
          <w:t>Zotero</w:t>
        </w:r>
      </w:hyperlink>
      <w:r w:rsidR="003631E5">
        <w:rPr>
          <w:bCs/>
        </w:rPr>
        <w:t>.</w:t>
      </w:r>
      <w:r>
        <w:rPr>
          <w:bCs/>
        </w:rPr>
        <w:t xml:space="preserve">  Butler Library provides training in </w:t>
      </w:r>
      <w:r w:rsidR="003631E5">
        <w:rPr>
          <w:bCs/>
        </w:rPr>
        <w:t xml:space="preserve">citations </w:t>
      </w:r>
      <w:hyperlink r:id="rId22" w:history="1">
        <w:r w:rsidR="003631E5" w:rsidRPr="003631E5">
          <w:rPr>
            <w:rStyle w:val="Hyperlink"/>
            <w:bCs/>
          </w:rPr>
          <w:t>here</w:t>
        </w:r>
      </w:hyperlink>
      <w:r w:rsidR="00E02D3D">
        <w:rPr>
          <w:bCs/>
        </w:rPr>
        <w:t>.</w:t>
      </w:r>
    </w:p>
    <w:p w14:paraId="114CE2A3" w14:textId="77777777" w:rsidR="008E4FEA" w:rsidRDefault="008E4FEA" w:rsidP="00C916B1">
      <w:pPr>
        <w:rPr>
          <w:bCs/>
        </w:rPr>
      </w:pPr>
    </w:p>
    <w:p w14:paraId="47981E5C" w14:textId="44F1DE16" w:rsidR="00DD5982" w:rsidRPr="00E31AC7" w:rsidRDefault="00625C02" w:rsidP="006A19D1">
      <w:pPr>
        <w:pStyle w:val="Heading1"/>
      </w:pPr>
      <w:bookmarkStart w:id="13" w:name="_Toc206698424"/>
      <w:r>
        <w:t xml:space="preserve">Research </w:t>
      </w:r>
      <w:r w:rsidR="005820C1">
        <w:t>Methodolog</w:t>
      </w:r>
      <w:r w:rsidR="008C3442">
        <w:t>y, Data Collection &amp; Analysis</w:t>
      </w:r>
      <w:bookmarkEnd w:id="13"/>
    </w:p>
    <w:p w14:paraId="31D197A6" w14:textId="1357C05F" w:rsidR="008115B4" w:rsidRDefault="00C916B1" w:rsidP="00C916B1">
      <w:r w:rsidRPr="00E31AC7">
        <w:br/>
      </w:r>
      <w:r w:rsidR="005820C1">
        <w:t xml:space="preserve">Research methodology and data collection are taught in </w:t>
      </w:r>
      <w:r w:rsidR="005820C1" w:rsidRPr="007307E2">
        <w:rPr>
          <w:i/>
          <w:iCs/>
        </w:rPr>
        <w:t>PAD 680 Research Methods for Public Administration and Nonprofit Management</w:t>
      </w:r>
      <w:r w:rsidR="00E30A57">
        <w:t>.  Statistics (and the SPSS software package) is taught in</w:t>
      </w:r>
      <w:r w:rsidR="005820C1">
        <w:t xml:space="preserve"> </w:t>
      </w:r>
      <w:r w:rsidR="005820C1" w:rsidRPr="007307E2">
        <w:rPr>
          <w:i/>
          <w:iCs/>
        </w:rPr>
        <w:t>PAD 681 Data Analysis and Presentation</w:t>
      </w:r>
      <w:r w:rsidR="005820C1">
        <w:t>.</w:t>
      </w:r>
      <w:r w:rsidR="00E30A57">
        <w:t xml:space="preserve">  Students are expected to arrive </w:t>
      </w:r>
      <w:proofErr w:type="gramStart"/>
      <w:r w:rsidR="00E30A57">
        <w:t>to</w:t>
      </w:r>
      <w:proofErr w:type="gramEnd"/>
      <w:r w:rsidR="00E30A57">
        <w:t xml:space="preserve"> PAD 690 in full command of these subjects.  They should also be familiar with the Qualtrics Survey Platform</w:t>
      </w:r>
      <w:r w:rsidR="007307E2">
        <w:t xml:space="preserve"> if they intend to collect data through a survey</w:t>
      </w:r>
      <w:r w:rsidR="00E30A57">
        <w:t>.</w:t>
      </w:r>
    </w:p>
    <w:p w14:paraId="50B3882E" w14:textId="77777777" w:rsidR="005820C1" w:rsidRPr="00E31AC7" w:rsidRDefault="005820C1" w:rsidP="00C916B1"/>
    <w:p w14:paraId="127C347D" w14:textId="4722FAFA" w:rsidR="003E3595" w:rsidRPr="00E31AC7" w:rsidRDefault="003E3595" w:rsidP="006A19D1">
      <w:pPr>
        <w:pStyle w:val="Heading1"/>
      </w:pPr>
      <w:bookmarkStart w:id="14" w:name="_Toc206698425"/>
      <w:r w:rsidRPr="00E31AC7">
        <w:t xml:space="preserve">Guidelines for </w:t>
      </w:r>
      <w:r w:rsidR="00C508F1">
        <w:t>P</w:t>
      </w:r>
      <w:r w:rsidRPr="00E31AC7">
        <w:t xml:space="preserve">reparing the </w:t>
      </w:r>
      <w:r w:rsidR="00C508F1">
        <w:t>M</w:t>
      </w:r>
      <w:r w:rsidRPr="00E31AC7">
        <w:t>aster</w:t>
      </w:r>
      <w:r w:rsidR="0087557C">
        <w:t>’</w:t>
      </w:r>
      <w:r w:rsidRPr="00E31AC7">
        <w:t xml:space="preserve">s </w:t>
      </w:r>
      <w:r w:rsidR="0087557C">
        <w:t>Project</w:t>
      </w:r>
      <w:bookmarkEnd w:id="14"/>
    </w:p>
    <w:p w14:paraId="41F668D7" w14:textId="77777777" w:rsidR="003E3595" w:rsidRPr="00E31AC7" w:rsidRDefault="003E3595" w:rsidP="00C916B1">
      <w:pPr>
        <w:rPr>
          <w:color w:val="008000"/>
        </w:rPr>
      </w:pPr>
    </w:p>
    <w:p w14:paraId="17A1DD1B" w14:textId="40ADC175" w:rsidR="0087557C" w:rsidRDefault="0087557C" w:rsidP="00C916B1">
      <w:r>
        <w:t xml:space="preserve">The </w:t>
      </w:r>
      <w:r w:rsidRPr="00D72AAB">
        <w:t>Master’s Project</w:t>
      </w:r>
      <w:r>
        <w:t xml:space="preserve"> </w:t>
      </w:r>
      <w:r w:rsidR="007307E2">
        <w:t xml:space="preserve">(PAD 690) </w:t>
      </w:r>
      <w:r>
        <w:t xml:space="preserve">is </w:t>
      </w:r>
      <w:r w:rsidR="007307E2">
        <w:t xml:space="preserve">(roughly) </w:t>
      </w:r>
      <w:r>
        <w:t xml:space="preserve">equivalent to an article in a public administration journal.  Buffalo State </w:t>
      </w:r>
      <w:r w:rsidR="007307E2">
        <w:t>uses APA 7</w:t>
      </w:r>
      <w:r w:rsidR="007307E2" w:rsidRPr="007307E2">
        <w:rPr>
          <w:vertAlign w:val="superscript"/>
        </w:rPr>
        <w:t>th</w:t>
      </w:r>
      <w:r w:rsidR="007307E2">
        <w:t xml:space="preserve"> for formatting, in-text citations, and references.</w:t>
      </w:r>
      <w:r w:rsidR="00EC1376">
        <w:t xml:space="preserve"> Butler Library provides information with students how to cite materials based on </w:t>
      </w:r>
      <w:hyperlink r:id="rId23" w:history="1">
        <w:r w:rsidR="00EC1376" w:rsidRPr="00EC1376">
          <w:rPr>
            <w:rStyle w:val="Hyperlink"/>
          </w:rPr>
          <w:t>APA 7</w:t>
        </w:r>
        <w:r w:rsidR="00EC1376" w:rsidRPr="00EC1376">
          <w:rPr>
            <w:rStyle w:val="Hyperlink"/>
            <w:vertAlign w:val="superscript"/>
          </w:rPr>
          <w:t>th</w:t>
        </w:r>
        <w:r w:rsidR="00EC1376" w:rsidRPr="00EC1376">
          <w:rPr>
            <w:rStyle w:val="Hyperlink"/>
          </w:rPr>
          <w:t xml:space="preserve"> edition</w:t>
        </w:r>
      </w:hyperlink>
      <w:r w:rsidR="00EC1376">
        <w:t>.</w:t>
      </w:r>
      <w:r w:rsidR="007307E2">
        <w:t xml:space="preserve">  Students should refer to the</w:t>
      </w:r>
      <w:r>
        <w:t xml:space="preserve"> </w:t>
      </w:r>
      <w:r w:rsidRPr="0087557C">
        <w:rPr>
          <w:i/>
        </w:rPr>
        <w:t>Public Administration Review</w:t>
      </w:r>
      <w:r>
        <w:t>, the scholarly journal published by the American Society for Public Administration (PAR)</w:t>
      </w:r>
      <w:r w:rsidR="007307E2">
        <w:t>, for guidance on writing a journal article</w:t>
      </w:r>
      <w:r>
        <w:t xml:space="preserve">.  It is expected students have read many articles </w:t>
      </w:r>
      <w:r w:rsidR="007307E2">
        <w:t xml:space="preserve">published in PAR </w:t>
      </w:r>
      <w:r>
        <w:t>throughout their MPA studies, and should be familiar with the format, quality of writing, length, and so forth.</w:t>
      </w:r>
    </w:p>
    <w:p w14:paraId="1549FF69" w14:textId="52D80A9A" w:rsidR="0087557C" w:rsidRDefault="0087557C" w:rsidP="00C916B1"/>
    <w:p w14:paraId="278EE3B6" w14:textId="1AD7117E" w:rsidR="00670700" w:rsidRDefault="0087557C" w:rsidP="0087557C">
      <w:pPr>
        <w:pStyle w:val="NormalWeb"/>
        <w:shd w:val="clear" w:color="auto" w:fill="FFFFFF"/>
        <w:spacing w:before="75" w:beforeAutospacing="0" w:after="75" w:afterAutospacing="0"/>
        <w:rPr>
          <w:color w:val="1C1D1E"/>
        </w:rPr>
      </w:pPr>
      <w:r w:rsidRPr="00534828">
        <w:rPr>
          <w:color w:val="1C1D1E"/>
        </w:rPr>
        <w:t xml:space="preserve">The body of the paper should be 12-point, Times New Roman type, double-spaced with margins of one inch.  </w:t>
      </w:r>
      <w:r w:rsidR="00670700">
        <w:rPr>
          <w:color w:val="1C1D1E"/>
        </w:rPr>
        <w:t xml:space="preserve">  </w:t>
      </w:r>
    </w:p>
    <w:p w14:paraId="29E35DAF" w14:textId="45430FB6" w:rsidR="00534828" w:rsidRDefault="00412D65" w:rsidP="0087557C">
      <w:pPr>
        <w:pStyle w:val="NormalWeb"/>
        <w:shd w:val="clear" w:color="auto" w:fill="FFFFFF"/>
        <w:spacing w:before="75" w:beforeAutospacing="0" w:after="75" w:afterAutospacing="0"/>
        <w:rPr>
          <w:color w:val="1C1D1E"/>
        </w:rPr>
      </w:pPr>
      <w:r>
        <w:rPr>
          <w:color w:val="1C1D1E"/>
        </w:rPr>
        <w:t>References</w:t>
      </w:r>
      <w:r w:rsidR="0087557C" w:rsidRPr="00534828">
        <w:rPr>
          <w:color w:val="1C1D1E"/>
        </w:rPr>
        <w:t xml:space="preserve"> </w:t>
      </w:r>
      <w:r w:rsidR="00670700">
        <w:rPr>
          <w:color w:val="1C1D1E"/>
        </w:rPr>
        <w:t>must</w:t>
      </w:r>
      <w:r w:rsidR="0087557C" w:rsidRPr="00534828">
        <w:rPr>
          <w:color w:val="1C1D1E"/>
        </w:rPr>
        <w:t xml:space="preserve"> be single-spaced, double spaced between entries.</w:t>
      </w:r>
      <w:r w:rsidR="00534828">
        <w:rPr>
          <w:rStyle w:val="FootnoteReference"/>
          <w:color w:val="1C1D1E"/>
        </w:rPr>
        <w:footnoteReference w:id="6"/>
      </w:r>
      <w:r w:rsidR="0087557C" w:rsidRPr="00534828">
        <w:rPr>
          <w:color w:val="1C1D1E"/>
        </w:rPr>
        <w:t xml:space="preserve">  Manuscripts should be approximately </w:t>
      </w:r>
      <w:r w:rsidR="0087557C" w:rsidRPr="00B11AAC">
        <w:rPr>
          <w:b/>
          <w:color w:val="1C1D1E"/>
        </w:rPr>
        <w:t>8,000 words</w:t>
      </w:r>
      <w:r w:rsidR="0087557C" w:rsidRPr="00534828">
        <w:rPr>
          <w:color w:val="1C1D1E"/>
        </w:rPr>
        <w:t xml:space="preserve">, </w:t>
      </w:r>
      <w:r w:rsidR="0087557C" w:rsidRPr="00E02D3D">
        <w:rPr>
          <w:b/>
          <w:bCs/>
          <w:color w:val="1C1D1E"/>
          <w:u w:val="single"/>
        </w:rPr>
        <w:t>including</w:t>
      </w:r>
      <w:r w:rsidR="0087557C" w:rsidRPr="00534828">
        <w:rPr>
          <w:color w:val="1C1D1E"/>
        </w:rPr>
        <w:t xml:space="preserve"> abstract, </w:t>
      </w:r>
      <w:r>
        <w:rPr>
          <w:color w:val="1C1D1E"/>
        </w:rPr>
        <w:t>foot</w:t>
      </w:r>
      <w:r w:rsidR="0087557C" w:rsidRPr="00534828">
        <w:rPr>
          <w:color w:val="1C1D1E"/>
        </w:rPr>
        <w:t xml:space="preserve">notes, references, </w:t>
      </w:r>
      <w:r>
        <w:rPr>
          <w:color w:val="1C1D1E"/>
        </w:rPr>
        <w:t xml:space="preserve">tables, and </w:t>
      </w:r>
      <w:r w:rsidR="0087557C" w:rsidRPr="00534828">
        <w:rPr>
          <w:color w:val="1C1D1E"/>
        </w:rPr>
        <w:t>figures</w:t>
      </w:r>
      <w:r>
        <w:rPr>
          <w:color w:val="1C1D1E"/>
        </w:rPr>
        <w:t>. A</w:t>
      </w:r>
      <w:r w:rsidR="0087557C" w:rsidRPr="00534828">
        <w:rPr>
          <w:color w:val="1C1D1E"/>
        </w:rPr>
        <w:t xml:space="preserve">ppendices </w:t>
      </w:r>
      <w:r w:rsidR="00534828" w:rsidRPr="00534828">
        <w:rPr>
          <w:b/>
          <w:color w:val="1C1D1E"/>
        </w:rPr>
        <w:t>are</w:t>
      </w:r>
      <w:r w:rsidR="0087557C" w:rsidRPr="00534828">
        <w:rPr>
          <w:b/>
          <w:color w:val="1C1D1E"/>
        </w:rPr>
        <w:t xml:space="preserve"> excluded</w:t>
      </w:r>
      <w:r w:rsidR="0087557C" w:rsidRPr="00534828">
        <w:rPr>
          <w:color w:val="1C1D1E"/>
        </w:rPr>
        <w:t xml:space="preserve"> from the word count. </w:t>
      </w:r>
      <w:r w:rsidR="00534828" w:rsidRPr="00534828">
        <w:rPr>
          <w:color w:val="1C1D1E"/>
        </w:rPr>
        <w:t xml:space="preserve">Figures, tables, and boxes </w:t>
      </w:r>
      <w:r w:rsidR="00670700">
        <w:rPr>
          <w:color w:val="1C1D1E"/>
        </w:rPr>
        <w:t>must</w:t>
      </w:r>
      <w:r w:rsidR="00534828" w:rsidRPr="00534828">
        <w:rPr>
          <w:color w:val="1C1D1E"/>
        </w:rPr>
        <w:t xml:space="preserve"> be incorporated into the manuscript and reference</w:t>
      </w:r>
      <w:r w:rsidR="00670700">
        <w:rPr>
          <w:color w:val="1C1D1E"/>
        </w:rPr>
        <w:t>d</w:t>
      </w:r>
      <w:r w:rsidR="00534828" w:rsidRPr="00534828">
        <w:rPr>
          <w:color w:val="1C1D1E"/>
        </w:rPr>
        <w:t xml:space="preserve"> in the narrative.</w:t>
      </w:r>
      <w:r w:rsidR="00B11AAC">
        <w:rPr>
          <w:color w:val="1C1D1E"/>
        </w:rPr>
        <w:t xml:space="preserve">  </w:t>
      </w:r>
      <w:r w:rsidR="00534828" w:rsidRPr="00534828">
        <w:rPr>
          <w:color w:val="1C1D1E"/>
        </w:rPr>
        <w:t>The point of these visual materials is to help the reader grasp the narrative – so you need to tie the two together.</w:t>
      </w:r>
    </w:p>
    <w:p w14:paraId="71D57F6E" w14:textId="26868803" w:rsidR="00761D7C" w:rsidRDefault="00761D7C" w:rsidP="00C916B1"/>
    <w:p w14:paraId="4C2EFD72" w14:textId="64E36F4E" w:rsidR="00C916B1" w:rsidRPr="00E31AC7" w:rsidRDefault="00170283" w:rsidP="00C916B1">
      <w:r>
        <w:t>The MPA project</w:t>
      </w:r>
      <w:r w:rsidR="00761D7C">
        <w:t xml:space="preserve"> </w:t>
      </w:r>
      <w:r w:rsidR="00C916B1" w:rsidRPr="00E31AC7">
        <w:t xml:space="preserve">should be written in the best expository style—grammar, punctuation, and </w:t>
      </w:r>
      <w:r w:rsidR="00B11AAC">
        <w:t xml:space="preserve">syntax </w:t>
      </w:r>
      <w:r w:rsidR="00C916B1" w:rsidRPr="00E31AC7">
        <w:t xml:space="preserve">are important and should be corrected. </w:t>
      </w:r>
      <w:r w:rsidR="00FD640D">
        <w:t xml:space="preserve"> Students should make use of a writing manual when preparing their paper.</w:t>
      </w:r>
      <w:r w:rsidR="001B000E">
        <w:rPr>
          <w:rStyle w:val="FootnoteReference"/>
        </w:rPr>
        <w:footnoteReference w:id="7"/>
      </w:r>
      <w:r w:rsidR="00FD640D">
        <w:t xml:space="preserve"> </w:t>
      </w:r>
    </w:p>
    <w:p w14:paraId="41BDCE37" w14:textId="04320052" w:rsidR="00C916B1" w:rsidRPr="00E31AC7" w:rsidRDefault="00C916B1" w:rsidP="00C916B1">
      <w:pPr>
        <w:pStyle w:val="NormalWeb"/>
      </w:pPr>
      <w:r w:rsidRPr="00E31AC7">
        <w:t xml:space="preserve">In general, most research is written in the past tense, since any report on research must necessarily follow the data collection process and describe what was observed. </w:t>
      </w:r>
      <w:r w:rsidR="001B000E">
        <w:t>The student should write in the</w:t>
      </w:r>
      <w:r w:rsidRPr="00E31AC7">
        <w:t xml:space="preserve"> third person form. Terms such as “the researcher” or the “writer” are acceptable. </w:t>
      </w:r>
      <w:r w:rsidR="00FD640D">
        <w:t xml:space="preserve"> Students should </w:t>
      </w:r>
      <w:r w:rsidR="00A64DD2">
        <w:t xml:space="preserve">write in </w:t>
      </w:r>
      <w:proofErr w:type="gramStart"/>
      <w:r w:rsidR="00FD640D">
        <w:t>the</w:t>
      </w:r>
      <w:proofErr w:type="gramEnd"/>
      <w:r w:rsidR="00FD640D">
        <w:t xml:space="preserve"> </w:t>
      </w:r>
      <w:r w:rsidR="00FD640D" w:rsidRPr="00B11AAC">
        <w:rPr>
          <w:b/>
        </w:rPr>
        <w:t>active voice</w:t>
      </w:r>
      <w:r w:rsidR="00FD640D">
        <w:t xml:space="preserve"> whenever possible.</w:t>
      </w:r>
    </w:p>
    <w:p w14:paraId="2659A1D8" w14:textId="4DF4DD2F" w:rsidR="00AE3037" w:rsidRDefault="002958FE" w:rsidP="007D1E3D">
      <w:pPr>
        <w:pStyle w:val="BodyText3"/>
      </w:pPr>
      <w:r>
        <w:lastRenderedPageBreak/>
        <w:t xml:space="preserve">Refer to </w:t>
      </w:r>
      <w:r w:rsidR="00F96561">
        <w:t xml:space="preserve">the </w:t>
      </w:r>
      <w:r>
        <w:t xml:space="preserve">APA Publication </w:t>
      </w:r>
      <w:r w:rsidR="00761D7C">
        <w:t>M</w:t>
      </w:r>
      <w:r>
        <w:t>anual</w:t>
      </w:r>
      <w:r w:rsidR="00761D7C">
        <w:t xml:space="preserve"> 7</w:t>
      </w:r>
      <w:r w:rsidR="00761D7C" w:rsidRPr="00761D7C">
        <w:rPr>
          <w:vertAlign w:val="superscript"/>
        </w:rPr>
        <w:t>th</w:t>
      </w:r>
      <w:r w:rsidR="00761D7C">
        <w:t xml:space="preserve"> edition</w:t>
      </w:r>
      <w:r>
        <w:t xml:space="preserve"> for paper formatting.</w:t>
      </w:r>
      <w:r w:rsidR="001B000E">
        <w:t xml:space="preserve"> </w:t>
      </w:r>
      <w:r w:rsidR="007D1E3D" w:rsidRPr="00E31AC7">
        <w:t xml:space="preserve"> </w:t>
      </w:r>
      <w:r w:rsidR="00AE3037">
        <w:t>Papers must</w:t>
      </w:r>
      <w:r w:rsidR="00761D7C">
        <w:t xml:space="preserve"> use APA 7</w:t>
      </w:r>
      <w:r w:rsidR="00761D7C" w:rsidRPr="00761D7C">
        <w:rPr>
          <w:vertAlign w:val="superscript"/>
        </w:rPr>
        <w:t>th</w:t>
      </w:r>
      <w:r w:rsidR="00761D7C">
        <w:t xml:space="preserve"> heading formatting</w:t>
      </w:r>
      <w:r w:rsidR="00AE3037">
        <w:t xml:space="preserve"> as follows:</w:t>
      </w:r>
      <w:r w:rsidR="00AE3037">
        <w:rPr>
          <w:rStyle w:val="FootnoteReference"/>
        </w:rPr>
        <w:footnoteReference w:id="8"/>
      </w:r>
    </w:p>
    <w:p w14:paraId="17BC2D41" w14:textId="77777777" w:rsidR="00AE3037" w:rsidRDefault="00AE3037" w:rsidP="007D1E3D">
      <w:pPr>
        <w:pStyle w:val="BodyText3"/>
      </w:pP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110"/>
        <w:gridCol w:w="7514"/>
      </w:tblGrid>
      <w:tr w:rsidR="00AE3037" w14:paraId="36460AA5" w14:textId="77777777" w:rsidTr="00AE3037">
        <w:tc>
          <w:tcPr>
            <w:tcW w:w="76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6B180CCB"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Style w:val="Strong"/>
                <w:rFonts w:ascii="Helvetica" w:hAnsi="Helvetica" w:cs="Helvetica"/>
                <w:color w:val="000000"/>
                <w:sz w:val="27"/>
                <w:szCs w:val="27"/>
                <w:bdr w:val="none" w:sz="0" w:space="0" w:color="auto" w:frame="1"/>
              </w:rPr>
              <w:t>Level</w:t>
            </w:r>
          </w:p>
        </w:tc>
        <w:tc>
          <w:tcPr>
            <w:tcW w:w="670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14AFC5DA"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Style w:val="Strong"/>
                <w:rFonts w:ascii="Helvetica" w:hAnsi="Helvetica" w:cs="Helvetica"/>
                <w:color w:val="000000"/>
                <w:sz w:val="27"/>
                <w:szCs w:val="27"/>
                <w:bdr w:val="none" w:sz="0" w:space="0" w:color="auto" w:frame="1"/>
              </w:rPr>
              <w:t>Format</w:t>
            </w:r>
          </w:p>
        </w:tc>
      </w:tr>
      <w:tr w:rsidR="00AE3037" w14:paraId="5AD33D8E" w14:textId="77777777" w:rsidTr="00AE3037">
        <w:tc>
          <w:tcPr>
            <w:tcW w:w="76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38133C9A"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Fonts w:ascii="Helvetica" w:hAnsi="Helvetica" w:cs="Helvetica"/>
                <w:color w:val="000000"/>
                <w:sz w:val="27"/>
                <w:szCs w:val="27"/>
              </w:rPr>
              <w:t>1</w:t>
            </w:r>
          </w:p>
        </w:tc>
        <w:tc>
          <w:tcPr>
            <w:tcW w:w="6705" w:type="dxa"/>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55089F8F"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Style w:val="Strong"/>
                <w:rFonts w:ascii="Helvetica" w:hAnsi="Helvetica" w:cs="Helvetica"/>
                <w:color w:val="000000"/>
                <w:sz w:val="27"/>
                <w:szCs w:val="27"/>
                <w:bdr w:val="none" w:sz="0" w:space="0" w:color="auto" w:frame="1"/>
              </w:rPr>
              <w:t>Centered, Bold, Title Case Heading</w:t>
            </w:r>
            <w:r>
              <w:rPr>
                <w:rFonts w:ascii="Helvetica" w:hAnsi="Helvetica" w:cs="Helvetica"/>
                <w:color w:val="000000"/>
                <w:sz w:val="27"/>
                <w:szCs w:val="27"/>
              </w:rPr>
              <w:t>  </w:t>
            </w:r>
          </w:p>
          <w:p w14:paraId="46DE12F5" w14:textId="77777777"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Fonts w:ascii="Helvetica" w:hAnsi="Helvetica" w:cs="Helvetica"/>
                <w:color w:val="000000"/>
                <w:sz w:val="27"/>
                <w:szCs w:val="27"/>
              </w:rPr>
              <w:t>         Text begins as a new paragraph.</w:t>
            </w:r>
          </w:p>
          <w:p w14:paraId="508A0AF5" w14:textId="77777777" w:rsidR="00AE3037" w:rsidRDefault="00AE3037" w:rsidP="00A04ECA">
            <w:pPr>
              <w:pStyle w:val="NormalWeb"/>
              <w:spacing w:before="0" w:beforeAutospacing="0" w:after="0" w:afterAutospacing="0"/>
              <w:ind w:left="600"/>
              <w:textAlignment w:val="baseline"/>
              <w:rPr>
                <w:rFonts w:ascii="Helvetica" w:hAnsi="Helvetica" w:cs="Helvetica"/>
                <w:color w:val="000000"/>
                <w:sz w:val="27"/>
                <w:szCs w:val="27"/>
              </w:rPr>
            </w:pPr>
          </w:p>
        </w:tc>
      </w:tr>
      <w:tr w:rsidR="00AE3037" w14:paraId="642806BE" w14:textId="77777777" w:rsidTr="00AE3037">
        <w:tc>
          <w:tcPr>
            <w:tcW w:w="76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74ED67A5"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Fonts w:ascii="Helvetica" w:hAnsi="Helvetica" w:cs="Helvetica"/>
                <w:color w:val="000000"/>
                <w:sz w:val="27"/>
                <w:szCs w:val="27"/>
              </w:rPr>
              <w:t>2</w:t>
            </w:r>
          </w:p>
        </w:tc>
        <w:tc>
          <w:tcPr>
            <w:tcW w:w="6705" w:type="dxa"/>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52AE16D5" w14:textId="77777777"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Style w:val="Strong"/>
                <w:rFonts w:ascii="Helvetica" w:hAnsi="Helvetica" w:cs="Helvetica"/>
                <w:color w:val="000000"/>
                <w:sz w:val="27"/>
                <w:szCs w:val="27"/>
                <w:bdr w:val="none" w:sz="0" w:space="0" w:color="auto" w:frame="1"/>
              </w:rPr>
              <w:t>Flush Left, Bold, Title Case Heading</w:t>
            </w:r>
          </w:p>
          <w:p w14:paraId="7BAEC6D0" w14:textId="77777777"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Fonts w:ascii="Helvetica" w:hAnsi="Helvetica" w:cs="Helvetica"/>
                <w:color w:val="000000"/>
                <w:sz w:val="27"/>
                <w:szCs w:val="27"/>
              </w:rPr>
              <w:t>         Text begins as a new paragraph.</w:t>
            </w:r>
          </w:p>
          <w:p w14:paraId="7B0E06CE" w14:textId="77777777" w:rsidR="00AE3037" w:rsidRDefault="00AE3037" w:rsidP="00A04ECA">
            <w:pPr>
              <w:pStyle w:val="NormalWeb"/>
              <w:spacing w:before="0" w:beforeAutospacing="0" w:after="0" w:afterAutospacing="0"/>
              <w:ind w:left="600"/>
              <w:textAlignment w:val="baseline"/>
              <w:rPr>
                <w:rFonts w:ascii="Helvetica" w:hAnsi="Helvetica" w:cs="Helvetica"/>
                <w:color w:val="000000"/>
                <w:sz w:val="27"/>
                <w:szCs w:val="27"/>
              </w:rPr>
            </w:pPr>
          </w:p>
        </w:tc>
      </w:tr>
      <w:tr w:rsidR="00AE3037" w14:paraId="086F1647" w14:textId="77777777" w:rsidTr="00AE3037">
        <w:tc>
          <w:tcPr>
            <w:tcW w:w="76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6E97953E"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Fonts w:ascii="Helvetica" w:hAnsi="Helvetica" w:cs="Helvetica"/>
                <w:color w:val="000000"/>
                <w:sz w:val="27"/>
                <w:szCs w:val="27"/>
              </w:rPr>
              <w:t>3</w:t>
            </w:r>
          </w:p>
        </w:tc>
        <w:tc>
          <w:tcPr>
            <w:tcW w:w="6705" w:type="dxa"/>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48454CC8" w14:textId="77777777"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Style w:val="Emphasis"/>
                <w:rFonts w:ascii="Helvetica" w:hAnsi="Helvetica" w:cs="Helvetica"/>
                <w:b/>
                <w:bCs/>
                <w:color w:val="000000"/>
                <w:sz w:val="27"/>
                <w:szCs w:val="27"/>
                <w:bdr w:val="none" w:sz="0" w:space="0" w:color="auto" w:frame="1"/>
              </w:rPr>
              <w:t>Flush Left, Bold Italic, Title Case Heading</w:t>
            </w:r>
          </w:p>
          <w:p w14:paraId="259F65CE" w14:textId="77777777"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Fonts w:ascii="Helvetica" w:hAnsi="Helvetica" w:cs="Helvetica"/>
                <w:color w:val="000000"/>
                <w:sz w:val="27"/>
                <w:szCs w:val="27"/>
              </w:rPr>
              <w:t>         Text begins as a new paragraph.</w:t>
            </w:r>
          </w:p>
          <w:p w14:paraId="6F115ECF" w14:textId="77777777" w:rsidR="00AE3037" w:rsidRDefault="00AE3037" w:rsidP="00A04ECA">
            <w:pPr>
              <w:pStyle w:val="NormalWeb"/>
              <w:spacing w:before="0" w:beforeAutospacing="0" w:after="0" w:afterAutospacing="0"/>
              <w:ind w:left="600"/>
              <w:textAlignment w:val="baseline"/>
              <w:rPr>
                <w:rFonts w:ascii="Helvetica" w:hAnsi="Helvetica" w:cs="Helvetica"/>
                <w:color w:val="000000"/>
                <w:sz w:val="27"/>
                <w:szCs w:val="27"/>
              </w:rPr>
            </w:pPr>
          </w:p>
        </w:tc>
      </w:tr>
      <w:tr w:rsidR="00AE3037" w14:paraId="3C0C4102" w14:textId="77777777" w:rsidTr="00AE3037">
        <w:tc>
          <w:tcPr>
            <w:tcW w:w="76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28B644A3"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Fonts w:ascii="Helvetica" w:hAnsi="Helvetica" w:cs="Helvetica"/>
                <w:color w:val="000000"/>
                <w:sz w:val="27"/>
                <w:szCs w:val="27"/>
              </w:rPr>
              <w:t>4</w:t>
            </w:r>
          </w:p>
        </w:tc>
        <w:tc>
          <w:tcPr>
            <w:tcW w:w="6705" w:type="dxa"/>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7373E672" w14:textId="5DD86CED"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Style w:val="Strong"/>
                <w:rFonts w:ascii="Helvetica" w:hAnsi="Helvetica" w:cs="Helvetica"/>
                <w:color w:val="000000"/>
                <w:sz w:val="27"/>
                <w:szCs w:val="27"/>
                <w:bdr w:val="none" w:sz="0" w:space="0" w:color="auto" w:frame="1"/>
              </w:rPr>
              <w:t xml:space="preserve">         Indented, Bold, Title Case Heading, Ending </w:t>
            </w:r>
            <w:r w:rsidR="00EC1376">
              <w:rPr>
                <w:rStyle w:val="Strong"/>
                <w:rFonts w:ascii="Helvetica" w:hAnsi="Helvetica" w:cs="Helvetica"/>
                <w:color w:val="000000"/>
                <w:sz w:val="27"/>
                <w:szCs w:val="27"/>
                <w:bdr w:val="none" w:sz="0" w:space="0" w:color="auto" w:frame="1"/>
              </w:rPr>
              <w:t>with</w:t>
            </w:r>
            <w:r>
              <w:rPr>
                <w:rStyle w:val="Strong"/>
                <w:rFonts w:ascii="Helvetica" w:hAnsi="Helvetica" w:cs="Helvetica"/>
                <w:color w:val="000000"/>
                <w:sz w:val="27"/>
                <w:szCs w:val="27"/>
                <w:bdr w:val="none" w:sz="0" w:space="0" w:color="auto" w:frame="1"/>
              </w:rPr>
              <w:t xml:space="preserve"> a Period.</w:t>
            </w:r>
            <w:r>
              <w:rPr>
                <w:rFonts w:ascii="Helvetica" w:hAnsi="Helvetica" w:cs="Helvetica"/>
                <w:color w:val="000000"/>
                <w:sz w:val="27"/>
                <w:szCs w:val="27"/>
              </w:rPr>
              <w:t> Text begins on the same line and continues as a regular paragraph.</w:t>
            </w:r>
          </w:p>
          <w:p w14:paraId="405C9D53" w14:textId="77777777"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p>
        </w:tc>
      </w:tr>
      <w:tr w:rsidR="00AE3037" w14:paraId="13BE5982" w14:textId="77777777" w:rsidTr="00AE3037">
        <w:tc>
          <w:tcPr>
            <w:tcW w:w="765" w:type="dxa"/>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3D26CAFC" w14:textId="77777777" w:rsidR="00AE3037" w:rsidRDefault="00AE3037" w:rsidP="00A04ECA">
            <w:pPr>
              <w:pStyle w:val="NormalWeb"/>
              <w:spacing w:before="0" w:beforeAutospacing="0" w:after="0" w:afterAutospacing="0"/>
              <w:jc w:val="center"/>
              <w:textAlignment w:val="baseline"/>
              <w:rPr>
                <w:rFonts w:ascii="Helvetica" w:hAnsi="Helvetica" w:cs="Helvetica"/>
                <w:color w:val="000000"/>
                <w:sz w:val="27"/>
                <w:szCs w:val="27"/>
              </w:rPr>
            </w:pPr>
            <w:r>
              <w:rPr>
                <w:rFonts w:ascii="Helvetica" w:hAnsi="Helvetica" w:cs="Helvetica"/>
                <w:color w:val="000000"/>
                <w:sz w:val="27"/>
                <w:szCs w:val="27"/>
              </w:rPr>
              <w:t>5</w:t>
            </w:r>
          </w:p>
        </w:tc>
        <w:tc>
          <w:tcPr>
            <w:tcW w:w="6705" w:type="dxa"/>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1445F68C" w14:textId="35D18B7F" w:rsidR="00AE3037" w:rsidRDefault="00AE3037" w:rsidP="00A04ECA">
            <w:pPr>
              <w:pStyle w:val="NormalWeb"/>
              <w:spacing w:before="0" w:beforeAutospacing="0" w:after="0" w:afterAutospacing="0"/>
              <w:textAlignment w:val="baseline"/>
              <w:rPr>
                <w:rFonts w:ascii="Helvetica" w:hAnsi="Helvetica" w:cs="Helvetica"/>
                <w:color w:val="000000"/>
                <w:sz w:val="27"/>
                <w:szCs w:val="27"/>
              </w:rPr>
            </w:pPr>
            <w:r>
              <w:rPr>
                <w:rFonts w:ascii="Helvetica" w:hAnsi="Helvetica" w:cs="Helvetica"/>
                <w:color w:val="000000"/>
                <w:sz w:val="27"/>
                <w:szCs w:val="27"/>
              </w:rPr>
              <w:t>         </w:t>
            </w:r>
            <w:r>
              <w:rPr>
                <w:rStyle w:val="Emphasis"/>
                <w:rFonts w:ascii="Helvetica" w:hAnsi="Helvetica" w:cs="Helvetica"/>
                <w:b/>
                <w:bCs/>
                <w:color w:val="000000"/>
                <w:sz w:val="27"/>
                <w:szCs w:val="27"/>
                <w:bdr w:val="none" w:sz="0" w:space="0" w:color="auto" w:frame="1"/>
              </w:rPr>
              <w:t xml:space="preserve">Indented, Bold Italic, Title Case Heading, Ending </w:t>
            </w:r>
            <w:r w:rsidR="00EC1376">
              <w:rPr>
                <w:rStyle w:val="Emphasis"/>
                <w:rFonts w:ascii="Helvetica" w:hAnsi="Helvetica" w:cs="Helvetica"/>
                <w:b/>
                <w:bCs/>
                <w:color w:val="000000"/>
                <w:sz w:val="27"/>
                <w:szCs w:val="27"/>
                <w:bdr w:val="none" w:sz="0" w:space="0" w:color="auto" w:frame="1"/>
              </w:rPr>
              <w:t>with</w:t>
            </w:r>
            <w:r>
              <w:rPr>
                <w:rStyle w:val="Emphasis"/>
                <w:rFonts w:ascii="Helvetica" w:hAnsi="Helvetica" w:cs="Helvetica"/>
                <w:b/>
                <w:bCs/>
                <w:color w:val="000000"/>
                <w:sz w:val="27"/>
                <w:szCs w:val="27"/>
                <w:bdr w:val="none" w:sz="0" w:space="0" w:color="auto" w:frame="1"/>
              </w:rPr>
              <w:t xml:space="preserve"> a Period.</w:t>
            </w:r>
            <w:r>
              <w:rPr>
                <w:rFonts w:ascii="Helvetica" w:hAnsi="Helvetica" w:cs="Helvetica"/>
                <w:color w:val="000000"/>
                <w:sz w:val="27"/>
                <w:szCs w:val="27"/>
              </w:rPr>
              <w:t> Text begins on the same line and continues as a regular paragraph.</w:t>
            </w:r>
          </w:p>
          <w:p w14:paraId="5B1019E5" w14:textId="77777777" w:rsidR="00AE3037" w:rsidRDefault="00AE3037" w:rsidP="00A04ECA">
            <w:pPr>
              <w:pStyle w:val="NormalWeb"/>
              <w:spacing w:before="0" w:beforeAutospacing="0" w:after="0" w:afterAutospacing="0"/>
              <w:ind w:left="600"/>
              <w:textAlignment w:val="baseline"/>
              <w:rPr>
                <w:rFonts w:ascii="Helvetica" w:hAnsi="Helvetica" w:cs="Helvetica"/>
                <w:color w:val="000000"/>
                <w:sz w:val="27"/>
                <w:szCs w:val="27"/>
              </w:rPr>
            </w:pPr>
          </w:p>
        </w:tc>
      </w:tr>
    </w:tbl>
    <w:p w14:paraId="087C989C" w14:textId="77777777" w:rsidR="00AE3037" w:rsidRDefault="00AE3037" w:rsidP="00AE3037">
      <w:pPr>
        <w:pStyle w:val="NormalWeb"/>
        <w:shd w:val="clear" w:color="auto" w:fill="FFFFFF"/>
        <w:spacing w:before="0" w:beforeAutospacing="0" w:after="0" w:afterAutospacing="0"/>
        <w:textAlignment w:val="baseline"/>
        <w:rPr>
          <w:rFonts w:ascii="Helvetica" w:hAnsi="Helvetica" w:cs="Helvetica"/>
          <w:color w:val="000000"/>
          <w:sz w:val="27"/>
          <w:szCs w:val="27"/>
        </w:rPr>
      </w:pPr>
    </w:p>
    <w:p w14:paraId="2EF75DFB" w14:textId="77777777" w:rsidR="00AE3037" w:rsidRDefault="00AE3037" w:rsidP="00AE3037">
      <w:pPr>
        <w:pStyle w:val="NormalWeb"/>
        <w:shd w:val="clear" w:color="auto" w:fill="FFFFFF"/>
        <w:spacing w:before="0" w:beforeAutospacing="0" w:after="0" w:afterAutospacing="0"/>
        <w:textAlignment w:val="baseline"/>
        <w:rPr>
          <w:rFonts w:ascii="Helvetica" w:hAnsi="Helvetica" w:cs="Helvetica"/>
          <w:color w:val="000000"/>
          <w:sz w:val="27"/>
          <w:szCs w:val="27"/>
        </w:rPr>
      </w:pPr>
      <w:r>
        <w:rPr>
          <w:rStyle w:val="Emphasis"/>
          <w:rFonts w:ascii="Helvetica" w:hAnsi="Helvetica" w:cs="Helvetica"/>
          <w:color w:val="000000"/>
          <w:sz w:val="27"/>
          <w:szCs w:val="27"/>
          <w:bdr w:val="none" w:sz="0" w:space="0" w:color="auto" w:frame="1"/>
        </w:rPr>
        <w:t>Note.</w:t>
      </w:r>
      <w:r>
        <w:rPr>
          <w:rFonts w:ascii="Helvetica" w:hAnsi="Helvetica" w:cs="Helvetica"/>
          <w:color w:val="000000"/>
          <w:sz w:val="27"/>
          <w:szCs w:val="27"/>
        </w:rPr>
        <w:t> In </w:t>
      </w:r>
      <w:hyperlink r:id="rId24" w:tooltip="title-case" w:history="1">
        <w:r>
          <w:rPr>
            <w:rStyle w:val="Hyperlink"/>
            <w:rFonts w:ascii="Helvetica" w:hAnsi="Helvetica" w:cs="Helvetica"/>
            <w:color w:val="000000"/>
            <w:sz w:val="27"/>
            <w:szCs w:val="27"/>
            <w:bdr w:val="none" w:sz="0" w:space="0" w:color="auto" w:frame="1"/>
          </w:rPr>
          <w:t>title case</w:t>
        </w:r>
      </w:hyperlink>
      <w:r>
        <w:rPr>
          <w:rFonts w:ascii="Helvetica" w:hAnsi="Helvetica" w:cs="Helvetica"/>
          <w:color w:val="000000"/>
          <w:sz w:val="27"/>
          <w:szCs w:val="27"/>
        </w:rPr>
        <w:t>, most words are capitalized.</w:t>
      </w:r>
    </w:p>
    <w:p w14:paraId="3645F539" w14:textId="77777777" w:rsidR="00AE3037" w:rsidRDefault="00761D7C" w:rsidP="00AE3037">
      <w:pPr>
        <w:pStyle w:val="BodyText3"/>
      </w:pPr>
      <w:r>
        <w:t xml:space="preserve"> </w:t>
      </w:r>
    </w:p>
    <w:p w14:paraId="76C34751" w14:textId="222C82B2" w:rsidR="00882A8A" w:rsidRDefault="00882A8A" w:rsidP="00AE3037">
      <w:pPr>
        <w:pStyle w:val="BodyText3"/>
      </w:pPr>
      <w:r>
        <w:t xml:space="preserve">APA </w:t>
      </w:r>
      <w:r w:rsidR="00761D7C">
        <w:t>7</w:t>
      </w:r>
      <w:r w:rsidRPr="00882A8A">
        <w:rPr>
          <w:vertAlign w:val="superscript"/>
        </w:rPr>
        <w:t>th</w:t>
      </w:r>
      <w:r>
        <w:t xml:space="preserve"> is the required citation style.</w:t>
      </w:r>
      <w:r>
        <w:rPr>
          <w:rStyle w:val="FootnoteReference"/>
        </w:rPr>
        <w:footnoteReference w:id="9"/>
      </w:r>
      <w:r w:rsidR="00761D7C">
        <w:t xml:space="preserve"> </w:t>
      </w:r>
    </w:p>
    <w:p w14:paraId="10BA00B2" w14:textId="209EA0BC" w:rsidR="00670700" w:rsidRDefault="00670700" w:rsidP="00C916B1">
      <w:pPr>
        <w:pStyle w:val="NormalWeb"/>
      </w:pPr>
      <w:r>
        <w:t>Explanatory notes should be inserted as “footnotes” rather than “endnotes.”  Use Word’s “References” tab.</w:t>
      </w:r>
    </w:p>
    <w:p w14:paraId="6B9D5181" w14:textId="77777777" w:rsidR="00926604" w:rsidRDefault="00926604" w:rsidP="00926604">
      <w:pPr>
        <w:pStyle w:val="BodyText3"/>
      </w:pPr>
      <w:r>
        <w:t>Use “Professional” formatting (rather than “Student”) for your MPA project.</w:t>
      </w:r>
    </w:p>
    <w:p w14:paraId="74BF91F3" w14:textId="77777777" w:rsidR="00D72AAB" w:rsidRDefault="00D72AAB" w:rsidP="00926604">
      <w:pPr>
        <w:pStyle w:val="BodyText3"/>
      </w:pPr>
    </w:p>
    <w:p w14:paraId="10A36CFE" w14:textId="41DBAF67" w:rsidR="00412D65" w:rsidRDefault="00412D65" w:rsidP="00412D65">
      <w:pPr>
        <w:pStyle w:val="Heading1"/>
      </w:pPr>
      <w:bookmarkStart w:id="15" w:name="_Toc206698426"/>
      <w:r w:rsidRPr="00E31AC7">
        <w:t xml:space="preserve">Format for </w:t>
      </w:r>
      <w:r>
        <w:t>P</w:t>
      </w:r>
      <w:r w:rsidRPr="00E31AC7">
        <w:t>aper</w:t>
      </w:r>
      <w:bookmarkEnd w:id="15"/>
      <w:r w:rsidR="007E6756">
        <w:t xml:space="preserve"> </w:t>
      </w:r>
    </w:p>
    <w:p w14:paraId="1BF15806" w14:textId="7C9ABF6F" w:rsidR="007E6756" w:rsidRPr="007E6756" w:rsidRDefault="007E6756" w:rsidP="007E6756">
      <w:pPr>
        <w:pStyle w:val="Heading2"/>
      </w:pPr>
      <w:bookmarkStart w:id="16" w:name="_Toc206698427"/>
      <w:r>
        <w:t>Summary of Sections</w:t>
      </w:r>
      <w:bookmarkEnd w:id="16"/>
    </w:p>
    <w:p w14:paraId="6898F927" w14:textId="77777777" w:rsidR="00412D65" w:rsidRPr="00E31AC7" w:rsidRDefault="00412D65" w:rsidP="00412D65">
      <w:pPr>
        <w:jc w:val="both"/>
      </w:pPr>
    </w:p>
    <w:p w14:paraId="4F9B45CD" w14:textId="2168FE00" w:rsidR="00412D65" w:rsidRPr="00E31AC7" w:rsidRDefault="00412D65" w:rsidP="00412D65">
      <w:pPr>
        <w:jc w:val="both"/>
      </w:pPr>
      <w:r w:rsidRPr="00E31AC7">
        <w:lastRenderedPageBreak/>
        <w:t xml:space="preserve">The finished Master’s </w:t>
      </w:r>
      <w:r w:rsidR="00E02D3D">
        <w:t xml:space="preserve">Project </w:t>
      </w:r>
      <w:r w:rsidRPr="00E31AC7">
        <w:t>p</w:t>
      </w:r>
      <w:r>
        <w:t>aper</w:t>
      </w:r>
      <w:r w:rsidRPr="00E31AC7">
        <w:t xml:space="preserve"> must follow the following format and include these sections listed below.  Begin each section with the </w:t>
      </w:r>
      <w:proofErr w:type="gramStart"/>
      <w:r w:rsidRPr="00E31AC7">
        <w:t>bolded</w:t>
      </w:r>
      <w:proofErr w:type="gramEnd"/>
      <w:r w:rsidRPr="00E31AC7">
        <w:t xml:space="preserve"> headings on a new page.  </w:t>
      </w:r>
    </w:p>
    <w:p w14:paraId="12D1B440" w14:textId="77777777" w:rsidR="00412D65" w:rsidRPr="00E31AC7" w:rsidRDefault="00412D65" w:rsidP="00412D65">
      <w:pPr>
        <w:jc w:val="both"/>
      </w:pPr>
    </w:p>
    <w:p w14:paraId="61F9482E" w14:textId="77777777" w:rsidR="00A04ECA" w:rsidRDefault="00A04ECA" w:rsidP="00412D65">
      <w:pPr>
        <w:rPr>
          <w:b/>
        </w:rPr>
      </w:pPr>
    </w:p>
    <w:p w14:paraId="11FCA883" w14:textId="3A156610" w:rsidR="00412D65" w:rsidRPr="00E31AC7" w:rsidRDefault="00412D65" w:rsidP="00412D65">
      <w:pPr>
        <w:rPr>
          <w:b/>
        </w:rPr>
      </w:pPr>
      <w:r w:rsidRPr="00E31AC7">
        <w:rPr>
          <w:b/>
        </w:rPr>
        <w:t>Title Page</w:t>
      </w:r>
    </w:p>
    <w:p w14:paraId="24D951FA" w14:textId="77777777" w:rsidR="00412D65" w:rsidRPr="00E31AC7" w:rsidRDefault="00412D65" w:rsidP="00412D65">
      <w:pPr>
        <w:ind w:left="300"/>
      </w:pPr>
      <w:r w:rsidRPr="00E31AC7">
        <w:t>Center the following on the page:</w:t>
      </w:r>
    </w:p>
    <w:p w14:paraId="402AB9FD" w14:textId="77777777" w:rsidR="00412D65" w:rsidRPr="00E31AC7" w:rsidRDefault="00412D65" w:rsidP="00412D65">
      <w:pPr>
        <w:ind w:left="300"/>
      </w:pPr>
    </w:p>
    <w:p w14:paraId="422DF467" w14:textId="77777777" w:rsidR="00412D65" w:rsidRPr="00E31AC7" w:rsidRDefault="00412D65" w:rsidP="00412D65">
      <w:pPr>
        <w:jc w:val="center"/>
      </w:pPr>
      <w:r w:rsidRPr="00E31AC7">
        <w:t>Title</w:t>
      </w:r>
    </w:p>
    <w:p w14:paraId="7805F6EB" w14:textId="77777777" w:rsidR="00412D65" w:rsidRPr="00E31AC7" w:rsidRDefault="00412D65" w:rsidP="00412D65">
      <w:pPr>
        <w:jc w:val="center"/>
      </w:pPr>
      <w:r w:rsidRPr="00E31AC7">
        <w:t>Author</w:t>
      </w:r>
    </w:p>
    <w:p w14:paraId="17DE9DF8" w14:textId="726F8895" w:rsidR="00412D65" w:rsidRPr="00E31AC7" w:rsidRDefault="00412D65" w:rsidP="00412D65">
      <w:pPr>
        <w:jc w:val="center"/>
      </w:pPr>
      <w:r w:rsidRPr="00E31AC7">
        <w:t>In partial fulfillment of requirements for PAD 690 Masters Project</w:t>
      </w:r>
    </w:p>
    <w:p w14:paraId="525EEBAA" w14:textId="77777777" w:rsidR="00412D65" w:rsidRDefault="00412D65" w:rsidP="00412D65">
      <w:pPr>
        <w:jc w:val="center"/>
      </w:pPr>
      <w:r>
        <w:t>SUNY Buffalo State</w:t>
      </w:r>
    </w:p>
    <w:p w14:paraId="1E83B7EB" w14:textId="1186D4AD" w:rsidR="00412D65" w:rsidRPr="00E31AC7" w:rsidRDefault="00D72AAB" w:rsidP="00412D65">
      <w:pPr>
        <w:jc w:val="center"/>
      </w:pPr>
      <w:r>
        <w:t>First Reader</w:t>
      </w:r>
      <w:r>
        <w:rPr>
          <w:rStyle w:val="FootnoteReference"/>
        </w:rPr>
        <w:footnoteReference w:id="10"/>
      </w:r>
      <w:r>
        <w:t xml:space="preserve"> </w:t>
      </w:r>
      <w:r>
        <w:br/>
        <w:t>Second Reader</w:t>
      </w:r>
    </w:p>
    <w:p w14:paraId="3E338012" w14:textId="77777777" w:rsidR="00412D65" w:rsidRDefault="00412D65" w:rsidP="00412D65">
      <w:pPr>
        <w:jc w:val="center"/>
        <w:rPr>
          <w:b/>
        </w:rPr>
      </w:pPr>
      <w:r w:rsidRPr="00E31AC7">
        <w:t>Date</w:t>
      </w:r>
      <w:r>
        <w:t xml:space="preserve"> of completion</w:t>
      </w:r>
    </w:p>
    <w:p w14:paraId="116B9DFB" w14:textId="77777777" w:rsidR="00A04ECA" w:rsidRDefault="00A04ECA" w:rsidP="00412D65">
      <w:pPr>
        <w:rPr>
          <w:b/>
        </w:rPr>
      </w:pPr>
    </w:p>
    <w:p w14:paraId="379D7B1A" w14:textId="77777777" w:rsidR="00A04ECA" w:rsidRDefault="00A04ECA" w:rsidP="00412D65">
      <w:pPr>
        <w:rPr>
          <w:b/>
        </w:rPr>
      </w:pPr>
    </w:p>
    <w:p w14:paraId="1F1B8248" w14:textId="77777777" w:rsidR="00A04ECA" w:rsidRDefault="00A04ECA" w:rsidP="00412D65">
      <w:pPr>
        <w:rPr>
          <w:b/>
        </w:rPr>
      </w:pPr>
    </w:p>
    <w:p w14:paraId="2AEAFB36" w14:textId="77777777" w:rsidR="00A04ECA" w:rsidRDefault="00A04ECA" w:rsidP="00412D65">
      <w:pPr>
        <w:rPr>
          <w:b/>
        </w:rPr>
      </w:pPr>
    </w:p>
    <w:p w14:paraId="7F23079F" w14:textId="77777777" w:rsidR="00A04ECA" w:rsidRDefault="00A04ECA" w:rsidP="00412D65">
      <w:pPr>
        <w:rPr>
          <w:b/>
        </w:rPr>
      </w:pPr>
    </w:p>
    <w:p w14:paraId="58C51A3D" w14:textId="13B418AB" w:rsidR="00412D65" w:rsidRDefault="00412D65" w:rsidP="00412D65">
      <w:r w:rsidRPr="00E31AC7">
        <w:rPr>
          <w:b/>
        </w:rPr>
        <w:t>Abstract</w:t>
      </w:r>
      <w:r w:rsidRPr="00E31AC7">
        <w:t xml:space="preserve"> (1/2 page)</w:t>
      </w:r>
    </w:p>
    <w:p w14:paraId="1C8C7EFD" w14:textId="7FD7B944" w:rsidR="00412D65" w:rsidRPr="007E6756" w:rsidRDefault="00412D65" w:rsidP="00412D65">
      <w:pPr>
        <w:rPr>
          <w:bCs/>
        </w:rPr>
      </w:pPr>
      <w:r w:rsidRPr="007E6756">
        <w:rPr>
          <w:bCs/>
        </w:rPr>
        <w:t>Keywords (</w:t>
      </w:r>
      <w:r w:rsidR="0057697F" w:rsidRPr="007E6756">
        <w:rPr>
          <w:bCs/>
        </w:rPr>
        <w:t xml:space="preserve">no more than </w:t>
      </w:r>
      <w:r w:rsidRPr="007E6756">
        <w:rPr>
          <w:bCs/>
        </w:rPr>
        <w:t>5)</w:t>
      </w:r>
      <w:r w:rsidRPr="007E6756">
        <w:rPr>
          <w:rStyle w:val="FootnoteReference"/>
          <w:bCs/>
        </w:rPr>
        <w:footnoteReference w:id="11"/>
      </w:r>
    </w:p>
    <w:p w14:paraId="1EBB10C9" w14:textId="0FDA5044" w:rsidR="00E936E9" w:rsidRPr="007E6756" w:rsidRDefault="00E936E9" w:rsidP="00412D65">
      <w:pPr>
        <w:rPr>
          <w:bCs/>
        </w:rPr>
      </w:pPr>
      <w:r w:rsidRPr="007E6756">
        <w:rPr>
          <w:bCs/>
        </w:rPr>
        <w:t>Table of Contents</w:t>
      </w:r>
    </w:p>
    <w:p w14:paraId="000A1428" w14:textId="77777777" w:rsidR="00412D65" w:rsidRPr="007E6756" w:rsidRDefault="00412D65" w:rsidP="00412D65">
      <w:pPr>
        <w:rPr>
          <w:bCs/>
        </w:rPr>
      </w:pPr>
      <w:r w:rsidRPr="007E6756">
        <w:rPr>
          <w:bCs/>
        </w:rPr>
        <w:t>Introduction</w:t>
      </w:r>
    </w:p>
    <w:p w14:paraId="1DB40080" w14:textId="77777777" w:rsidR="00412D65" w:rsidRPr="007E6756" w:rsidRDefault="00412D65" w:rsidP="00412D65">
      <w:pPr>
        <w:rPr>
          <w:bCs/>
        </w:rPr>
      </w:pPr>
      <w:r w:rsidRPr="007E6756">
        <w:rPr>
          <w:bCs/>
        </w:rPr>
        <w:t>Literature Review</w:t>
      </w:r>
    </w:p>
    <w:p w14:paraId="1D83EA4C" w14:textId="77777777" w:rsidR="00412D65" w:rsidRPr="007E6756" w:rsidRDefault="00412D65" w:rsidP="00412D65">
      <w:pPr>
        <w:rPr>
          <w:bCs/>
        </w:rPr>
      </w:pPr>
      <w:r w:rsidRPr="007E6756">
        <w:rPr>
          <w:bCs/>
        </w:rPr>
        <w:t>Methodology</w:t>
      </w:r>
    </w:p>
    <w:p w14:paraId="68C024C6" w14:textId="77777777" w:rsidR="00412D65" w:rsidRPr="007E6756" w:rsidRDefault="00412D65" w:rsidP="00412D65">
      <w:pPr>
        <w:rPr>
          <w:bCs/>
        </w:rPr>
      </w:pPr>
      <w:r w:rsidRPr="007E6756">
        <w:rPr>
          <w:bCs/>
        </w:rPr>
        <w:t>Results</w:t>
      </w:r>
    </w:p>
    <w:p w14:paraId="2E4F9E7E" w14:textId="77777777" w:rsidR="00412D65" w:rsidRPr="007E6756" w:rsidRDefault="00412D65" w:rsidP="00412D65">
      <w:pPr>
        <w:rPr>
          <w:bCs/>
        </w:rPr>
      </w:pPr>
      <w:r w:rsidRPr="007E6756">
        <w:rPr>
          <w:bCs/>
        </w:rPr>
        <w:t>Discussion</w:t>
      </w:r>
    </w:p>
    <w:p w14:paraId="3F800417" w14:textId="77777777" w:rsidR="00412D65" w:rsidRPr="007E6756" w:rsidRDefault="00412D65" w:rsidP="00412D65">
      <w:pPr>
        <w:rPr>
          <w:bCs/>
        </w:rPr>
      </w:pPr>
      <w:r w:rsidRPr="007E6756">
        <w:rPr>
          <w:bCs/>
        </w:rPr>
        <w:t>Conclusions</w:t>
      </w:r>
    </w:p>
    <w:p w14:paraId="3CAAAE12" w14:textId="1DEB33F7" w:rsidR="00E936E9" w:rsidRPr="007E6756" w:rsidRDefault="00E936E9" w:rsidP="00412D65">
      <w:pPr>
        <w:rPr>
          <w:bCs/>
        </w:rPr>
      </w:pPr>
      <w:r w:rsidRPr="007E6756">
        <w:rPr>
          <w:bCs/>
        </w:rPr>
        <w:t>Institutional Review Board Statement</w:t>
      </w:r>
    </w:p>
    <w:p w14:paraId="3703E139" w14:textId="05A8ED77" w:rsidR="00412D65" w:rsidRPr="007E6756" w:rsidRDefault="00412D65" w:rsidP="00412D65">
      <w:pPr>
        <w:rPr>
          <w:bCs/>
        </w:rPr>
      </w:pPr>
      <w:r w:rsidRPr="007E6756">
        <w:rPr>
          <w:bCs/>
        </w:rPr>
        <w:t>Declaration of Interest Statement</w:t>
      </w:r>
    </w:p>
    <w:p w14:paraId="32F1E9F3" w14:textId="77777777" w:rsidR="00E936E9" w:rsidRPr="007E6756" w:rsidRDefault="00E936E9" w:rsidP="00E936E9">
      <w:pPr>
        <w:rPr>
          <w:bCs/>
        </w:rPr>
      </w:pPr>
      <w:r w:rsidRPr="007E6756">
        <w:rPr>
          <w:bCs/>
        </w:rPr>
        <w:t>Acknowledgements</w:t>
      </w:r>
    </w:p>
    <w:p w14:paraId="2AE41BC7" w14:textId="77777777" w:rsidR="00412D65" w:rsidRPr="007E6756" w:rsidRDefault="00412D65" w:rsidP="00412D65">
      <w:pPr>
        <w:rPr>
          <w:bCs/>
        </w:rPr>
      </w:pPr>
      <w:r w:rsidRPr="007E6756">
        <w:rPr>
          <w:bCs/>
        </w:rPr>
        <w:t>References</w:t>
      </w:r>
    </w:p>
    <w:p w14:paraId="0C0A737E" w14:textId="77777777" w:rsidR="00412D65" w:rsidRPr="007E6756" w:rsidRDefault="00412D65" w:rsidP="00412D65">
      <w:pPr>
        <w:rPr>
          <w:bCs/>
        </w:rPr>
      </w:pPr>
      <w:r w:rsidRPr="007E6756">
        <w:rPr>
          <w:bCs/>
        </w:rPr>
        <w:t>Appendix (appendices for more than one)</w:t>
      </w:r>
    </w:p>
    <w:p w14:paraId="7ABA9558" w14:textId="535B177C" w:rsidR="00AA2C71" w:rsidRDefault="00AA2C71">
      <w:pPr>
        <w:rPr>
          <w:b/>
          <w:bCs/>
          <w:sz w:val="32"/>
          <w:szCs w:val="32"/>
        </w:rPr>
      </w:pPr>
      <w:r>
        <w:rPr>
          <w:b/>
          <w:bCs/>
          <w:sz w:val="32"/>
          <w:szCs w:val="32"/>
        </w:rPr>
        <w:br w:type="page"/>
      </w:r>
    </w:p>
    <w:p w14:paraId="68A0D8B8" w14:textId="77777777" w:rsidR="00A04ECA" w:rsidRDefault="00A04ECA">
      <w:pPr>
        <w:rPr>
          <w:b/>
          <w:bCs/>
          <w:sz w:val="32"/>
          <w:szCs w:val="32"/>
        </w:rPr>
      </w:pPr>
    </w:p>
    <w:p w14:paraId="65BCBE39" w14:textId="25CD8442" w:rsidR="00C916B1" w:rsidRDefault="00C508F1" w:rsidP="007E6756">
      <w:pPr>
        <w:pStyle w:val="Heading1"/>
      </w:pPr>
      <w:bookmarkStart w:id="17" w:name="_Toc206698428"/>
      <w:r w:rsidRPr="006A19D1">
        <w:t>Master’s P</w:t>
      </w:r>
      <w:r w:rsidR="00A51C4D" w:rsidRPr="006A19D1">
        <w:t xml:space="preserve">roject </w:t>
      </w:r>
      <w:r w:rsidR="007E6756">
        <w:t xml:space="preserve">Detailed </w:t>
      </w:r>
      <w:r w:rsidRPr="006A19D1">
        <w:t>O</w:t>
      </w:r>
      <w:r w:rsidR="00A51C4D" w:rsidRPr="006A19D1">
        <w:t>utline</w:t>
      </w:r>
      <w:bookmarkEnd w:id="17"/>
      <w:r w:rsidR="007E6756">
        <w:t xml:space="preserve"> </w:t>
      </w:r>
    </w:p>
    <w:p w14:paraId="33C9B914" w14:textId="239B0A9C" w:rsidR="007E6756" w:rsidRPr="007E6756" w:rsidRDefault="007E6756" w:rsidP="007E6756">
      <w:r>
        <w:t>This section contains a detailed description of each of the required sections of the MPA Project.</w:t>
      </w:r>
    </w:p>
    <w:p w14:paraId="14DA6D79" w14:textId="77777777" w:rsidR="00E42BA3" w:rsidRPr="00E31AC7" w:rsidRDefault="00E42BA3" w:rsidP="00ED1F4C">
      <w:pPr>
        <w:rPr>
          <w:b/>
        </w:rPr>
      </w:pPr>
    </w:p>
    <w:p w14:paraId="134654A2" w14:textId="7D8BC077" w:rsidR="00393005" w:rsidRDefault="00DC4A41" w:rsidP="007E6756">
      <w:pPr>
        <w:pStyle w:val="Heading2"/>
      </w:pPr>
      <w:bookmarkStart w:id="18" w:name="_Toc206698429"/>
      <w:r>
        <w:t>TITLE PAGE</w:t>
      </w:r>
      <w:bookmarkEnd w:id="18"/>
    </w:p>
    <w:p w14:paraId="3299E326" w14:textId="77777777" w:rsidR="00393005" w:rsidRPr="00393005" w:rsidRDefault="00393005" w:rsidP="00393005"/>
    <w:p w14:paraId="1AA6697D" w14:textId="74299A06" w:rsidR="00964749" w:rsidRPr="006A19D1" w:rsidRDefault="00DC4A41" w:rsidP="007E6756">
      <w:pPr>
        <w:pStyle w:val="Heading2"/>
      </w:pPr>
      <w:bookmarkStart w:id="19" w:name="_Toc206698430"/>
      <w:r>
        <w:t>ABSTRACT</w:t>
      </w:r>
      <w:bookmarkEnd w:id="19"/>
    </w:p>
    <w:p w14:paraId="0D9217DE" w14:textId="77777777" w:rsidR="00393005" w:rsidRDefault="00670700" w:rsidP="00670700">
      <w:r>
        <w:t>100-150 words</w:t>
      </w:r>
    </w:p>
    <w:p w14:paraId="645617FA" w14:textId="1C1C87CA" w:rsidR="00393005" w:rsidRDefault="00670700" w:rsidP="00670700">
      <w:r>
        <w:t xml:space="preserve"> </w:t>
      </w:r>
    </w:p>
    <w:p w14:paraId="7544B407" w14:textId="6D2B8F34" w:rsidR="00393005" w:rsidRDefault="00DC4A41" w:rsidP="00393005">
      <w:pPr>
        <w:pStyle w:val="Heading2"/>
      </w:pPr>
      <w:bookmarkStart w:id="20" w:name="_Toc206698431"/>
      <w:r>
        <w:t>KEYWORDS</w:t>
      </w:r>
      <w:bookmarkEnd w:id="20"/>
    </w:p>
    <w:p w14:paraId="233283DA" w14:textId="43512D11" w:rsidR="00670700" w:rsidRDefault="00670700" w:rsidP="00670700">
      <w:r>
        <w:t>4-5 keywords</w:t>
      </w:r>
      <w:r w:rsidR="00A52F91">
        <w:rPr>
          <w:rStyle w:val="FootnoteReference"/>
        </w:rPr>
        <w:footnoteReference w:id="12"/>
      </w:r>
      <w:r w:rsidR="00E936E9">
        <w:t xml:space="preserve"> </w:t>
      </w:r>
    </w:p>
    <w:p w14:paraId="1C3ABE1E" w14:textId="6C0FCA7C" w:rsidR="00E936E9" w:rsidRDefault="00E936E9" w:rsidP="00670700">
      <w:r>
        <w:t>Place keywords directly below the abstract.</w:t>
      </w:r>
    </w:p>
    <w:p w14:paraId="27819CB6" w14:textId="3265C8F6" w:rsidR="00E936E9" w:rsidRDefault="00E936E9" w:rsidP="00670700"/>
    <w:p w14:paraId="05DB4CDA" w14:textId="2235B4DE" w:rsidR="00E936E9" w:rsidRPr="00670700" w:rsidRDefault="00DC4A41" w:rsidP="00E936E9">
      <w:pPr>
        <w:pStyle w:val="Heading2"/>
      </w:pPr>
      <w:bookmarkStart w:id="21" w:name="_Toc206698432"/>
      <w:r>
        <w:t>TABLE OF CONTENTS</w:t>
      </w:r>
      <w:bookmarkEnd w:id="21"/>
    </w:p>
    <w:p w14:paraId="0CE55BB9" w14:textId="77777777" w:rsidR="0057697F" w:rsidRDefault="00E936E9" w:rsidP="00964749">
      <w:r>
        <w:t xml:space="preserve">The table of contents is placed after the abstract/keywords.  </w:t>
      </w:r>
      <w:r w:rsidR="00926604">
        <w:t xml:space="preserve">This process is much easier if you create a clickable (dynamic) table of contents, which then you can continuously update as you enter new text.  Creating an automatic table of contents is a two-step process.  </w:t>
      </w:r>
    </w:p>
    <w:p w14:paraId="542FC294" w14:textId="77777777" w:rsidR="0057697F" w:rsidRDefault="00926604" w:rsidP="00964749">
      <w:r>
        <w:t>1</w:t>
      </w:r>
      <w:proofErr w:type="gramStart"/>
      <w:r>
        <w:t>.  You</w:t>
      </w:r>
      <w:proofErr w:type="gramEnd"/>
      <w:r>
        <w:t xml:space="preserve"> must use the heading feature in Word.</w:t>
      </w:r>
      <w:r>
        <w:rPr>
          <w:rStyle w:val="FootnoteReference"/>
        </w:rPr>
        <w:footnoteReference w:id="13"/>
      </w:r>
      <w:r>
        <w:t xml:space="preserve">  </w:t>
      </w:r>
    </w:p>
    <w:p w14:paraId="7D29B287" w14:textId="55FC8965" w:rsidR="00964749" w:rsidRDefault="00926604" w:rsidP="00964749">
      <w:r>
        <w:t>2</w:t>
      </w:r>
      <w:proofErr w:type="gramStart"/>
      <w:r>
        <w:t>.  Inserting</w:t>
      </w:r>
      <w:proofErr w:type="gramEnd"/>
      <w:r>
        <w:t xml:space="preserve"> the clickable table of contents.</w:t>
      </w:r>
      <w:r>
        <w:rPr>
          <w:rStyle w:val="FootnoteReference"/>
        </w:rPr>
        <w:footnoteReference w:id="14"/>
      </w:r>
    </w:p>
    <w:p w14:paraId="21898925" w14:textId="77777777" w:rsidR="00E936E9" w:rsidRPr="00964749" w:rsidRDefault="00E936E9" w:rsidP="00964749"/>
    <w:p w14:paraId="43B2E83E" w14:textId="7E46A1EC" w:rsidR="00ED1F4C" w:rsidRPr="00E31AC7" w:rsidRDefault="00DC4A41" w:rsidP="00C508F1">
      <w:pPr>
        <w:pStyle w:val="Heading2"/>
      </w:pPr>
      <w:bookmarkStart w:id="22" w:name="_Toc206698433"/>
      <w:r>
        <w:t>INTRODUCTION</w:t>
      </w:r>
      <w:r w:rsidR="00670700">
        <w:t xml:space="preserve"> </w:t>
      </w:r>
      <w:r w:rsidR="00670700">
        <w:rPr>
          <w:b w:val="0"/>
        </w:rPr>
        <w:t xml:space="preserve">(about </w:t>
      </w:r>
      <w:r w:rsidR="00A52F91">
        <w:rPr>
          <w:b w:val="0"/>
        </w:rPr>
        <w:t>three</w:t>
      </w:r>
      <w:r w:rsidR="00670700">
        <w:rPr>
          <w:b w:val="0"/>
        </w:rPr>
        <w:t xml:space="preserve"> pages)</w:t>
      </w:r>
      <w:bookmarkEnd w:id="22"/>
    </w:p>
    <w:p w14:paraId="09BA827C" w14:textId="77777777" w:rsidR="00670700" w:rsidRDefault="00670700" w:rsidP="00670700"/>
    <w:p w14:paraId="73EDE47B" w14:textId="63F724CE" w:rsidR="00ED1F4C" w:rsidRDefault="00ED1F4C" w:rsidP="007C1398">
      <w:pPr>
        <w:jc w:val="both"/>
      </w:pPr>
      <w:r w:rsidRPr="00E31AC7">
        <w:t xml:space="preserve">Provide a brief introduction to the nature and purpose of the research project.  Explain why the study is important, who is affected by the problem, what the scope of the problem is, why </w:t>
      </w:r>
      <w:r w:rsidR="00E42BA3" w:rsidRPr="00E31AC7">
        <w:t>this</w:t>
      </w:r>
      <w:r w:rsidRPr="00E31AC7">
        <w:t xml:space="preserve"> </w:t>
      </w:r>
      <w:r w:rsidR="00E42BA3" w:rsidRPr="00E31AC7">
        <w:t xml:space="preserve">is a </w:t>
      </w:r>
      <w:r w:rsidRPr="00E31AC7">
        <w:t>“problem” and why you, as a researcher, want to study the problem.</w:t>
      </w:r>
      <w:r w:rsidR="00670700">
        <w:t xml:space="preserve">  The </w:t>
      </w:r>
      <w:r w:rsidRPr="00E31AC7">
        <w:t>student is expected to describe and define the need or problem and explain its effect on the clients</w:t>
      </w:r>
      <w:r w:rsidR="00DD7F04" w:rsidRPr="00E31AC7">
        <w:t>, community,</w:t>
      </w:r>
      <w:r w:rsidRPr="00E31AC7">
        <w:t xml:space="preserve"> or the organization. This description should include the scope, impact, and nature of the problem or need.  The description should address the questions: Why is this problem, need, or issue important to research?  Who does the problem, need, or issue affect?</w:t>
      </w:r>
      <w:r w:rsidR="00F96561">
        <w:t xml:space="preserve">  </w:t>
      </w:r>
      <w:r w:rsidRPr="00E31AC7">
        <w:t xml:space="preserve">The purpose of the study </w:t>
      </w:r>
      <w:r w:rsidR="00DD7F04" w:rsidRPr="00E31AC7">
        <w:t xml:space="preserve">section </w:t>
      </w:r>
      <w:r w:rsidRPr="00E31AC7">
        <w:t>discusses the specific objectives of the study.  These are the expected outcomes, products, or results of the research project.  These objectives must be specific and observable outcomes.</w:t>
      </w:r>
      <w:r w:rsidR="00670700">
        <w:t xml:space="preserve"> </w:t>
      </w:r>
      <w:r w:rsidR="0057697F">
        <w:t xml:space="preserve"> </w:t>
      </w:r>
      <w:r w:rsidRPr="00E31AC7">
        <w:t xml:space="preserve">Explain why this study is important.  </w:t>
      </w:r>
      <w:r w:rsidR="0057697F">
        <w:t xml:space="preserve"> </w:t>
      </w:r>
      <w:r w:rsidRPr="00E31AC7">
        <w:t xml:space="preserve">Why are the problems or issues </w:t>
      </w:r>
      <w:proofErr w:type="gramStart"/>
      <w:r w:rsidRPr="00E31AC7">
        <w:t>to be addressed</w:t>
      </w:r>
      <w:proofErr w:type="gramEnd"/>
      <w:r w:rsidRPr="00E31AC7">
        <w:t xml:space="preserve"> important or significant?  Who does the problem affect and in what manner? </w:t>
      </w:r>
      <w:r w:rsidR="0057697F">
        <w:t xml:space="preserve"> </w:t>
      </w:r>
      <w:r w:rsidRPr="00E31AC7">
        <w:t xml:space="preserve">Address how this study will affect the problem faced </w:t>
      </w:r>
      <w:r w:rsidRPr="00E31AC7">
        <w:lastRenderedPageBreak/>
        <w:t>by agencies or clients.</w:t>
      </w:r>
      <w:r w:rsidR="00670700">
        <w:t xml:space="preserve">  </w:t>
      </w:r>
      <w:r w:rsidR="00A52F91">
        <w:t>This is the section where you discuss the agency (not in the literature review).</w:t>
      </w:r>
    </w:p>
    <w:p w14:paraId="086331A8" w14:textId="4ABAA3AF" w:rsidR="00ED1F4C" w:rsidRPr="00E31AC7" w:rsidRDefault="00ED1F4C" w:rsidP="00ED1F4C"/>
    <w:p w14:paraId="6074ADF4" w14:textId="01DE1990" w:rsidR="00ED1F4C" w:rsidRDefault="00AA2C71" w:rsidP="00C508F1">
      <w:pPr>
        <w:pStyle w:val="Heading2"/>
        <w:rPr>
          <w:b w:val="0"/>
        </w:rPr>
      </w:pPr>
      <w:bookmarkStart w:id="23" w:name="_Toc206698434"/>
      <w:r>
        <w:t>LITERATURE REVIEW</w:t>
      </w:r>
      <w:bookmarkEnd w:id="23"/>
    </w:p>
    <w:p w14:paraId="79C1BBE6" w14:textId="77777777" w:rsidR="00886EEB" w:rsidRDefault="00886EEB" w:rsidP="00886EEB"/>
    <w:p w14:paraId="749738DF" w14:textId="06C2E4CA" w:rsidR="00ED1F4C" w:rsidRPr="00E31AC7" w:rsidRDefault="00ED1F4C" w:rsidP="007C1398">
      <w:pPr>
        <w:jc w:val="both"/>
      </w:pPr>
      <w:r w:rsidRPr="00E31AC7">
        <w:t xml:space="preserve">A review of the literature will be accomplished to gain an understanding of similar previous problem interventions and the state of research in the field pertaining to this problem or need.  </w:t>
      </w:r>
      <w:r w:rsidR="00670700">
        <w:t xml:space="preserve">Refer to PAD 680 notes, Creswell text, and journal articles in </w:t>
      </w:r>
      <w:r w:rsidR="00670700" w:rsidRPr="00886EEB">
        <w:rPr>
          <w:i/>
          <w:iCs/>
        </w:rPr>
        <w:t>PAR</w:t>
      </w:r>
      <w:r w:rsidR="00670700">
        <w:t xml:space="preserve"> before you tackle the literature review.</w:t>
      </w:r>
    </w:p>
    <w:p w14:paraId="686DC828" w14:textId="77777777" w:rsidR="00ED1F4C" w:rsidRPr="00E31AC7" w:rsidRDefault="00ED1F4C" w:rsidP="007C1398">
      <w:pPr>
        <w:jc w:val="both"/>
      </w:pPr>
    </w:p>
    <w:p w14:paraId="56A49E31" w14:textId="3C77B39C" w:rsidR="004D4212" w:rsidRDefault="00ED1F4C" w:rsidP="007C1398">
      <w:pPr>
        <w:jc w:val="both"/>
      </w:pPr>
      <w:proofErr w:type="gramStart"/>
      <w:r w:rsidRPr="00E31AC7">
        <w:t>The review of the literature</w:t>
      </w:r>
      <w:proofErr w:type="gramEnd"/>
      <w:r w:rsidRPr="00E31AC7">
        <w:t xml:space="preserve"> is extremely important in support of your study.  It is important to locate in your library or through the Internet</w:t>
      </w:r>
      <w:r w:rsidR="004D4212" w:rsidRPr="00E31AC7">
        <w:t>,</w:t>
      </w:r>
      <w:r w:rsidRPr="00E31AC7">
        <w:t xml:space="preserve"> research </w:t>
      </w:r>
      <w:r w:rsidR="001B000E">
        <w:t xml:space="preserve">journal </w:t>
      </w:r>
      <w:r w:rsidRPr="00E31AC7">
        <w:t>articles, books,</w:t>
      </w:r>
      <w:r w:rsidR="001B000E">
        <w:t xml:space="preserve"> conference papers, working papers, government reports and legislation, reports published by think tanks, </w:t>
      </w:r>
      <w:r w:rsidRPr="00E31AC7">
        <w:t xml:space="preserve">and </w:t>
      </w:r>
      <w:r w:rsidR="001B000E">
        <w:t xml:space="preserve">any other </w:t>
      </w:r>
      <w:r w:rsidRPr="00E31AC7">
        <w:t xml:space="preserve">documents that have been carried out and published </w:t>
      </w:r>
      <w:proofErr w:type="gramStart"/>
      <w:r w:rsidRPr="00E31AC7">
        <w:t>in the area of</w:t>
      </w:r>
      <w:proofErr w:type="gramEnd"/>
      <w:r w:rsidRPr="00E31AC7">
        <w:t xml:space="preserve"> your research investigation and problem.  The review of the literature supports the notion that your study is or has been of interest in the research literature of </w:t>
      </w:r>
      <w:r w:rsidR="001B000E">
        <w:t>public</w:t>
      </w:r>
      <w:r w:rsidRPr="00E31AC7">
        <w:t xml:space="preserve"> administration</w:t>
      </w:r>
      <w:r w:rsidR="001B000E">
        <w:t xml:space="preserve"> and non-profit management</w:t>
      </w:r>
      <w:r w:rsidRPr="00E31AC7">
        <w:t xml:space="preserve">. </w:t>
      </w:r>
      <w:r w:rsidR="00670700">
        <w:t xml:space="preserve"> </w:t>
      </w:r>
      <w:r w:rsidR="00DA3EFC">
        <w:t xml:space="preserve">The literature review serves as a “jumping off point” for your study.  This means your literature review must </w:t>
      </w:r>
      <w:proofErr w:type="gramStart"/>
      <w:r w:rsidR="00DA3EFC">
        <w:t>INFORM</w:t>
      </w:r>
      <w:proofErr w:type="gramEnd"/>
      <w:r w:rsidR="00DA3EFC">
        <w:t xml:space="preserve"> what you will study.  There must be a direct connection between previous findings and your research plan.</w:t>
      </w:r>
    </w:p>
    <w:p w14:paraId="57322D5B" w14:textId="3B02D30D" w:rsidR="006A19D1" w:rsidRDefault="006A19D1" w:rsidP="007C1398">
      <w:pPr>
        <w:jc w:val="both"/>
      </w:pPr>
    </w:p>
    <w:p w14:paraId="76676F23" w14:textId="55895E83" w:rsidR="006A19D1" w:rsidRDefault="006A19D1" w:rsidP="007C1398">
      <w:pPr>
        <w:jc w:val="both"/>
      </w:pPr>
      <w:r>
        <w:t xml:space="preserve">Finally, the literature review must be exhaustive in terms of uncovering all possible explanatory (independent) variables.  If you miss a critical explanatory factor, you </w:t>
      </w:r>
      <w:proofErr w:type="gramStart"/>
      <w:r>
        <w:t>open up</w:t>
      </w:r>
      <w:proofErr w:type="gramEnd"/>
      <w:r>
        <w:t xml:space="preserve"> your study to threats to internal validity (review PAD 680 notes).</w:t>
      </w:r>
    </w:p>
    <w:p w14:paraId="07C245A3" w14:textId="77777777" w:rsidR="004D562B" w:rsidRDefault="004D562B" w:rsidP="007C1398">
      <w:pPr>
        <w:jc w:val="both"/>
      </w:pPr>
    </w:p>
    <w:p w14:paraId="0FF09D34" w14:textId="77777777" w:rsidR="004D562B" w:rsidRPr="004D562B" w:rsidRDefault="004D562B" w:rsidP="004D562B">
      <w:pPr>
        <w:rPr>
          <w:b/>
          <w:bCs/>
          <w:color w:val="000000"/>
        </w:rPr>
      </w:pPr>
      <w:r w:rsidRPr="004D562B">
        <w:rPr>
          <w:b/>
          <w:bCs/>
          <w:color w:val="000000"/>
        </w:rPr>
        <w:t xml:space="preserve">The Literature Review is divided into </w:t>
      </w:r>
      <w:r w:rsidRPr="004D562B">
        <w:rPr>
          <w:b/>
          <w:bCs/>
          <w:i/>
          <w:color w:val="000000"/>
        </w:rPr>
        <w:t>three</w:t>
      </w:r>
      <w:r w:rsidRPr="004D562B">
        <w:rPr>
          <w:b/>
          <w:bCs/>
          <w:color w:val="000000"/>
        </w:rPr>
        <w:t xml:space="preserve"> parts:</w:t>
      </w:r>
    </w:p>
    <w:p w14:paraId="1CCB9142" w14:textId="77777777" w:rsidR="004D562B" w:rsidRPr="00FE2118" w:rsidRDefault="004D562B" w:rsidP="004D562B">
      <w:pPr>
        <w:rPr>
          <w:color w:val="000000"/>
        </w:rPr>
      </w:pPr>
    </w:p>
    <w:p w14:paraId="489061C0" w14:textId="77777777" w:rsidR="004D562B" w:rsidRDefault="004D562B" w:rsidP="004D562B">
      <w:pPr>
        <w:rPr>
          <w:i/>
          <w:color w:val="000000"/>
        </w:rPr>
      </w:pPr>
      <w:r w:rsidRPr="00FE2118">
        <w:rPr>
          <w:i/>
          <w:color w:val="000000"/>
        </w:rPr>
        <w:t>Introduction</w:t>
      </w:r>
    </w:p>
    <w:p w14:paraId="6602D53E" w14:textId="77777777" w:rsidR="004D562B" w:rsidRPr="00FE2118" w:rsidRDefault="004D562B" w:rsidP="004D562B">
      <w:pPr>
        <w:rPr>
          <w:i/>
          <w:color w:val="000000"/>
        </w:rPr>
      </w:pPr>
    </w:p>
    <w:p w14:paraId="15BBAB34" w14:textId="77777777" w:rsidR="004D562B" w:rsidRPr="00845758" w:rsidRDefault="004D562B" w:rsidP="004D562B">
      <w:pPr>
        <w:rPr>
          <w:color w:val="000000"/>
        </w:rPr>
      </w:pPr>
      <w:r>
        <w:rPr>
          <w:color w:val="000000"/>
        </w:rPr>
        <w:t xml:space="preserve">The introduction is </w:t>
      </w:r>
      <w:r w:rsidRPr="00845758">
        <w:rPr>
          <w:color w:val="000000"/>
        </w:rPr>
        <w:t xml:space="preserve">a roadmap to </w:t>
      </w:r>
      <w:r>
        <w:rPr>
          <w:color w:val="000000"/>
        </w:rPr>
        <w:t>the literature review</w:t>
      </w:r>
      <w:r w:rsidRPr="00845758">
        <w:rPr>
          <w:color w:val="000000"/>
        </w:rPr>
        <w:t xml:space="preserve">.  This is usually only a couple of paragraphs.   </w:t>
      </w:r>
      <w:r>
        <w:rPr>
          <w:b/>
          <w:color w:val="000000"/>
        </w:rPr>
        <w:t xml:space="preserve"> </w:t>
      </w:r>
    </w:p>
    <w:p w14:paraId="5BA3B125" w14:textId="77777777" w:rsidR="004D562B" w:rsidRPr="00FE2118" w:rsidRDefault="004D562B" w:rsidP="004D562B">
      <w:pPr>
        <w:rPr>
          <w:color w:val="000000"/>
        </w:rPr>
      </w:pPr>
      <w:r w:rsidRPr="00FE2118">
        <w:rPr>
          <w:color w:val="000000"/>
        </w:rPr>
        <w:tab/>
      </w:r>
    </w:p>
    <w:p w14:paraId="31CFCEAE" w14:textId="77777777" w:rsidR="004D562B" w:rsidRPr="00EB7B1C" w:rsidRDefault="004D562B" w:rsidP="004D562B">
      <w:pPr>
        <w:pStyle w:val="ListParagraph"/>
        <w:numPr>
          <w:ilvl w:val="0"/>
          <w:numId w:val="29"/>
        </w:numPr>
        <w:contextualSpacing/>
        <w:rPr>
          <w:color w:val="000000"/>
        </w:rPr>
      </w:pPr>
      <w:r w:rsidRPr="00EB7B1C">
        <w:rPr>
          <w:color w:val="000000"/>
        </w:rPr>
        <w:t>Problem Statement: What is the problem</w:t>
      </w:r>
      <w:r>
        <w:rPr>
          <w:color w:val="000000"/>
        </w:rPr>
        <w:t xml:space="preserve"> you are looking into that’s informing your literature review</w:t>
      </w:r>
      <w:r w:rsidRPr="00EB7B1C">
        <w:rPr>
          <w:color w:val="000000"/>
        </w:rPr>
        <w:t>?  What is the background that brought about this problem?  Why should the reader care about this problem?</w:t>
      </w:r>
      <w:r>
        <w:rPr>
          <w:color w:val="000000"/>
        </w:rPr>
        <w:br/>
      </w:r>
    </w:p>
    <w:p w14:paraId="0C38B4D1" w14:textId="77777777" w:rsidR="004D562B" w:rsidRPr="00EB7B1C" w:rsidRDefault="004D562B" w:rsidP="004D562B">
      <w:pPr>
        <w:pStyle w:val="ListParagraph"/>
        <w:numPr>
          <w:ilvl w:val="0"/>
          <w:numId w:val="29"/>
        </w:numPr>
        <w:contextualSpacing/>
        <w:rPr>
          <w:color w:val="000000"/>
        </w:rPr>
      </w:pPr>
      <w:r w:rsidRPr="00EB7B1C">
        <w:rPr>
          <w:color w:val="000000"/>
        </w:rPr>
        <w:t xml:space="preserve">Purpose Statement: State the purpose of your </w:t>
      </w:r>
      <w:r>
        <w:rPr>
          <w:color w:val="000000"/>
        </w:rPr>
        <w:t>literature review</w:t>
      </w:r>
      <w:r w:rsidRPr="00EB7B1C">
        <w:rPr>
          <w:color w:val="000000"/>
        </w:rPr>
        <w:t xml:space="preserve"> clearly and unambiguously.  Discuss the importance and significance of the problem area.</w:t>
      </w:r>
    </w:p>
    <w:p w14:paraId="767D73F7" w14:textId="77777777" w:rsidR="004D562B" w:rsidRPr="00FE2118" w:rsidRDefault="004D562B" w:rsidP="004D562B">
      <w:pPr>
        <w:rPr>
          <w:color w:val="000000"/>
        </w:rPr>
      </w:pPr>
    </w:p>
    <w:p w14:paraId="45D6B3DB" w14:textId="77777777" w:rsidR="004D562B" w:rsidRDefault="004D562B" w:rsidP="004D562B">
      <w:pPr>
        <w:rPr>
          <w:i/>
          <w:color w:val="000000"/>
        </w:rPr>
      </w:pPr>
      <w:r w:rsidRPr="00FE2118">
        <w:rPr>
          <w:i/>
          <w:color w:val="000000"/>
        </w:rPr>
        <w:t>Body</w:t>
      </w:r>
    </w:p>
    <w:p w14:paraId="58BEAC67" w14:textId="77777777" w:rsidR="004D562B" w:rsidRPr="00FE2118" w:rsidRDefault="004D562B" w:rsidP="004D562B">
      <w:pPr>
        <w:rPr>
          <w:i/>
          <w:color w:val="000000"/>
        </w:rPr>
      </w:pPr>
    </w:p>
    <w:p w14:paraId="25E8CF13" w14:textId="77777777" w:rsidR="004D562B" w:rsidRDefault="004D562B" w:rsidP="004D562B">
      <w:pPr>
        <w:jc w:val="both"/>
        <w:rPr>
          <w:color w:val="000000"/>
        </w:rPr>
      </w:pPr>
      <w:r w:rsidRPr="00FE2118">
        <w:rPr>
          <w:color w:val="000000"/>
        </w:rPr>
        <w:t xml:space="preserve">This is your actual literature review.  </w:t>
      </w:r>
      <w:r>
        <w:t xml:space="preserve">The body of the literature review should run about five pages in the MPA </w:t>
      </w:r>
      <w:proofErr w:type="gramStart"/>
      <w:r>
        <w:t>project</w:t>
      </w:r>
      <w:proofErr w:type="gramEnd"/>
      <w:r>
        <w:t xml:space="preserve"> but it can be longer if the student wishes to delve further into the topic.</w:t>
      </w:r>
      <w:r>
        <w:rPr>
          <w:color w:val="000000"/>
        </w:rPr>
        <w:t xml:space="preserve"> You may wish to conceptualize using the Literature Map </w:t>
      </w:r>
      <w:proofErr w:type="spellStart"/>
      <w:r>
        <w:rPr>
          <w:color w:val="000000"/>
        </w:rPr>
        <w:t>techinque</w:t>
      </w:r>
      <w:proofErr w:type="spellEnd"/>
      <w:r>
        <w:rPr>
          <w:rStyle w:val="FootnoteReference"/>
          <w:color w:val="000000"/>
        </w:rPr>
        <w:footnoteReference w:id="15"/>
      </w:r>
      <w:r>
        <w:rPr>
          <w:color w:val="000000"/>
        </w:rPr>
        <w:t xml:space="preserve"> – each </w:t>
      </w:r>
      <w:r>
        <w:rPr>
          <w:color w:val="000000"/>
        </w:rPr>
        <w:lastRenderedPageBreak/>
        <w:t>entry in the literature map is usually a heading – whether Heading A, Heading B, or Heading C. (Use APA 7</w:t>
      </w:r>
      <w:r w:rsidRPr="00652F26">
        <w:rPr>
          <w:color w:val="000000"/>
          <w:vertAlign w:val="superscript"/>
        </w:rPr>
        <w:t>th</w:t>
      </w:r>
      <w:r>
        <w:rPr>
          <w:color w:val="000000"/>
        </w:rPr>
        <w:t xml:space="preserve"> heading formatting.)</w:t>
      </w:r>
    </w:p>
    <w:p w14:paraId="6F5CD5B4" w14:textId="77777777" w:rsidR="004D562B" w:rsidRDefault="004D562B" w:rsidP="004D562B">
      <w:pPr>
        <w:rPr>
          <w:color w:val="000000"/>
        </w:rPr>
      </w:pPr>
    </w:p>
    <w:p w14:paraId="4B47B074" w14:textId="77777777" w:rsidR="004D562B" w:rsidRDefault="004D562B" w:rsidP="004D562B">
      <w:pPr>
        <w:rPr>
          <w:i/>
          <w:color w:val="000000"/>
        </w:rPr>
      </w:pPr>
      <w:r w:rsidRPr="00FE2118">
        <w:rPr>
          <w:i/>
          <w:color w:val="000000"/>
        </w:rPr>
        <w:t>Conclusion</w:t>
      </w:r>
    </w:p>
    <w:p w14:paraId="18491CEC" w14:textId="77777777" w:rsidR="004D562B" w:rsidRPr="00FE2118" w:rsidRDefault="004D562B" w:rsidP="004D562B">
      <w:pPr>
        <w:rPr>
          <w:i/>
          <w:color w:val="000000"/>
        </w:rPr>
      </w:pPr>
    </w:p>
    <w:p w14:paraId="47E747DA" w14:textId="77777777" w:rsidR="004D562B" w:rsidRDefault="004D562B" w:rsidP="004D562B">
      <w:pPr>
        <w:rPr>
          <w:color w:val="000000"/>
        </w:rPr>
      </w:pPr>
      <w:r w:rsidRPr="00FE2118">
        <w:rPr>
          <w:color w:val="000000"/>
        </w:rPr>
        <w:t>This summarizes the major findings</w:t>
      </w:r>
      <w:r>
        <w:rPr>
          <w:color w:val="000000"/>
        </w:rPr>
        <w:t xml:space="preserve"> you reported </w:t>
      </w:r>
      <w:proofErr w:type="gramStart"/>
      <w:r>
        <w:rPr>
          <w:color w:val="000000"/>
        </w:rPr>
        <w:t>in</w:t>
      </w:r>
      <w:proofErr w:type="gramEnd"/>
      <w:r>
        <w:rPr>
          <w:color w:val="000000"/>
        </w:rPr>
        <w:t xml:space="preserve"> the body of your literature review</w:t>
      </w:r>
      <w:r w:rsidRPr="00FE2118">
        <w:rPr>
          <w:color w:val="000000"/>
        </w:rPr>
        <w:t xml:space="preserve">.  It serves as a connection between </w:t>
      </w:r>
      <w:proofErr w:type="gramStart"/>
      <w:r>
        <w:rPr>
          <w:color w:val="000000"/>
        </w:rPr>
        <w:t>the literature</w:t>
      </w:r>
      <w:proofErr w:type="gramEnd"/>
      <w:r w:rsidRPr="00FE2118">
        <w:rPr>
          <w:color w:val="000000"/>
        </w:rPr>
        <w:t xml:space="preserve"> review</w:t>
      </w:r>
      <w:r>
        <w:rPr>
          <w:color w:val="000000"/>
        </w:rPr>
        <w:t xml:space="preserve"> and </w:t>
      </w:r>
      <w:proofErr w:type="gramStart"/>
      <w:r>
        <w:rPr>
          <w:color w:val="000000"/>
        </w:rPr>
        <w:t>the actual</w:t>
      </w:r>
      <w:proofErr w:type="gramEnd"/>
      <w:r>
        <w:rPr>
          <w:color w:val="000000"/>
        </w:rPr>
        <w:t xml:space="preserve"> research</w:t>
      </w:r>
      <w:r w:rsidRPr="00FE2118">
        <w:rPr>
          <w:color w:val="000000"/>
        </w:rPr>
        <w:t xml:space="preserve">.  </w:t>
      </w:r>
    </w:p>
    <w:p w14:paraId="0EBC3FEE" w14:textId="77777777" w:rsidR="004D562B" w:rsidRDefault="004D562B" w:rsidP="004D562B">
      <w:pPr>
        <w:rPr>
          <w:color w:val="000000"/>
        </w:rPr>
      </w:pPr>
    </w:p>
    <w:p w14:paraId="66ED36BF" w14:textId="77777777" w:rsidR="004D562B" w:rsidRDefault="004D562B" w:rsidP="004D562B">
      <w:pPr>
        <w:rPr>
          <w:color w:val="000000"/>
        </w:rPr>
      </w:pPr>
      <w:r w:rsidRPr="00FE2118">
        <w:rPr>
          <w:color w:val="000000"/>
        </w:rPr>
        <w:t xml:space="preserve">If, for example, your research </w:t>
      </w:r>
      <w:r>
        <w:rPr>
          <w:color w:val="000000"/>
        </w:rPr>
        <w:t>produced</w:t>
      </w:r>
      <w:r w:rsidRPr="00FE2118">
        <w:rPr>
          <w:color w:val="000000"/>
        </w:rPr>
        <w:t xml:space="preserve"> “best practices,” you summarize best practices</w:t>
      </w:r>
      <w:r>
        <w:rPr>
          <w:color w:val="000000"/>
        </w:rPr>
        <w:t>,</w:t>
      </w:r>
      <w:r w:rsidRPr="00FE2118">
        <w:rPr>
          <w:color w:val="000000"/>
        </w:rPr>
        <w:t xml:space="preserve"> </w:t>
      </w:r>
      <w:r>
        <w:rPr>
          <w:color w:val="000000"/>
        </w:rPr>
        <w:t>but</w:t>
      </w:r>
      <w:r w:rsidRPr="00FE2118">
        <w:rPr>
          <w:color w:val="000000"/>
        </w:rPr>
        <w:t xml:space="preserve"> also present </w:t>
      </w:r>
      <w:r>
        <w:rPr>
          <w:color w:val="000000"/>
        </w:rPr>
        <w:t xml:space="preserve">your thinking </w:t>
      </w:r>
      <w:r w:rsidRPr="00FE2118">
        <w:rPr>
          <w:color w:val="000000"/>
        </w:rPr>
        <w:t xml:space="preserve">as an illustrative (usually box or table, less often as a figure).  If </w:t>
      </w:r>
      <w:r>
        <w:rPr>
          <w:color w:val="000000"/>
        </w:rPr>
        <w:t>it is</w:t>
      </w:r>
      <w:r w:rsidRPr="00FE2118">
        <w:rPr>
          <w:color w:val="000000"/>
        </w:rPr>
        <w:t xml:space="preserve"> a needs assessment, the variables you will consider need to be listed and reviewed</w:t>
      </w:r>
      <w:r>
        <w:rPr>
          <w:color w:val="000000"/>
        </w:rPr>
        <w:t xml:space="preserve"> (always cited)</w:t>
      </w:r>
      <w:r w:rsidRPr="00FE2118">
        <w:rPr>
          <w:color w:val="000000"/>
        </w:rPr>
        <w:t xml:space="preserve"> but also presented as an illustrative.</w:t>
      </w:r>
      <w:r>
        <w:rPr>
          <w:color w:val="000000"/>
        </w:rPr>
        <w:t xml:space="preserve">  If it is a program evaluation, you should summarize the major components of a program evaluation particular to your research. This table/box will then link you to the next section of your research paper– your methods section.  How will your findings in the literature review shape your methodology?  your selection of independent variables?</w:t>
      </w:r>
    </w:p>
    <w:p w14:paraId="7CCE4316" w14:textId="77777777" w:rsidR="004D562B" w:rsidRPr="00E31AC7" w:rsidRDefault="004D562B" w:rsidP="007C1398">
      <w:pPr>
        <w:jc w:val="both"/>
      </w:pPr>
    </w:p>
    <w:p w14:paraId="507A95CB" w14:textId="77777777" w:rsidR="00ED1F4C" w:rsidRPr="00E31AC7" w:rsidRDefault="00ED1F4C" w:rsidP="00ED1F4C"/>
    <w:p w14:paraId="09D15EF2" w14:textId="59F4DB83" w:rsidR="00ED1F4C" w:rsidRPr="00E31AC7" w:rsidRDefault="00AA2C71" w:rsidP="00C508F1">
      <w:pPr>
        <w:pStyle w:val="Heading2"/>
      </w:pPr>
      <w:bookmarkStart w:id="24" w:name="_Toc206698435"/>
      <w:r>
        <w:t>METHODOLOGY</w:t>
      </w:r>
      <w:bookmarkEnd w:id="24"/>
    </w:p>
    <w:p w14:paraId="4034275B" w14:textId="77777777" w:rsidR="00DC7BBE" w:rsidRDefault="00ED1F4C" w:rsidP="00ED1F4C">
      <w:r w:rsidRPr="00E31AC7">
        <w:t xml:space="preserve"> </w:t>
      </w:r>
    </w:p>
    <w:p w14:paraId="2BD6A5CD" w14:textId="511F545E" w:rsidR="00552A02" w:rsidRPr="00E31AC7" w:rsidRDefault="00A017FA" w:rsidP="00A52F91">
      <w:pPr>
        <w:jc w:val="both"/>
      </w:pPr>
      <w:r w:rsidRPr="00285FB8">
        <w:rPr>
          <w:b/>
        </w:rPr>
        <w:t>A</w:t>
      </w:r>
      <w:r w:rsidR="00B05415" w:rsidRPr="00285FB8">
        <w:rPr>
          <w:b/>
        </w:rPr>
        <w:t xml:space="preserve"> h</w:t>
      </w:r>
      <w:r w:rsidR="00552A02" w:rsidRPr="00285FB8">
        <w:rPr>
          <w:b/>
        </w:rPr>
        <w:t>ypothes</w:t>
      </w:r>
      <w:r w:rsidR="00B05415" w:rsidRPr="00285FB8">
        <w:rPr>
          <w:b/>
        </w:rPr>
        <w:t>i</w:t>
      </w:r>
      <w:r w:rsidR="00552A02" w:rsidRPr="00285FB8">
        <w:rPr>
          <w:b/>
        </w:rPr>
        <w:t>s</w:t>
      </w:r>
      <w:r w:rsidR="00B05415" w:rsidRPr="00CE09DA">
        <w:t>(es)</w:t>
      </w:r>
      <w:r w:rsidR="00552A02" w:rsidRPr="00CE09DA">
        <w:t>,</w:t>
      </w:r>
      <w:r w:rsidR="00552A02">
        <w:t xml:space="preserve"> if appropriate</w:t>
      </w:r>
      <w:r w:rsidR="002958FE">
        <w:t xml:space="preserve"> (quantitative studies)</w:t>
      </w:r>
      <w:r w:rsidR="00552A02">
        <w:t xml:space="preserve">, will be </w:t>
      </w:r>
      <w:r w:rsidR="00DA3EFC">
        <w:t xml:space="preserve">included.  </w:t>
      </w:r>
      <w:r w:rsidR="00842204">
        <w:t>As you learned in PAD 680 and PAD 681,</w:t>
      </w:r>
      <w:r w:rsidR="00DA3EFC">
        <w:t xml:space="preserve"> hypotheses are only used in quantitative studies because one tests </w:t>
      </w:r>
      <w:r w:rsidR="00B05415">
        <w:t xml:space="preserve">(reject or fail to reject the null hypotheses) </w:t>
      </w:r>
      <w:r w:rsidR="00DA3EFC">
        <w:t xml:space="preserve">through statistical analyses.  </w:t>
      </w:r>
    </w:p>
    <w:p w14:paraId="7611B02F" w14:textId="77777777" w:rsidR="00412D65" w:rsidRDefault="00B05415" w:rsidP="00412D65">
      <w:pPr>
        <w:jc w:val="both"/>
      </w:pPr>
      <w:r>
        <w:br/>
      </w:r>
      <w:r w:rsidR="00CE09DA" w:rsidRPr="00285FB8">
        <w:rPr>
          <w:b/>
        </w:rPr>
        <w:t>Design</w:t>
      </w:r>
      <w:r w:rsidR="00CE09DA">
        <w:t>. Explain your study’s design, r</w:t>
      </w:r>
      <w:r>
        <w:t>efer to Creswell and your 680 notes</w:t>
      </w:r>
      <w:r w:rsidR="00CE09DA">
        <w:t xml:space="preserve">, and </w:t>
      </w:r>
      <w:proofErr w:type="gramStart"/>
      <w:r w:rsidR="00CE09DA">
        <w:t>published</w:t>
      </w:r>
      <w:proofErr w:type="gramEnd"/>
      <w:r w:rsidR="00CE09DA">
        <w:t xml:space="preserve"> articles using this methodology, when appropriate</w:t>
      </w:r>
      <w:r>
        <w:t xml:space="preserve">. </w:t>
      </w:r>
      <w:r w:rsidR="006A19D1">
        <w:t xml:space="preserve"> Pay close attention to sequencing and identify the correct methodology.  </w:t>
      </w:r>
      <w:r w:rsidR="00285FB8">
        <w:t>Is the design qualitative, quantitative, or mixed methods?  If it’s mixed methods, what type of mixed methods did you select, and why?</w:t>
      </w:r>
      <w:r w:rsidR="00412D65">
        <w:t xml:space="preserve"> </w:t>
      </w:r>
    </w:p>
    <w:p w14:paraId="40B2B436" w14:textId="77777777" w:rsidR="00726DC7" w:rsidRDefault="00726DC7" w:rsidP="00412D65">
      <w:pPr>
        <w:jc w:val="both"/>
      </w:pPr>
    </w:p>
    <w:p w14:paraId="0E495D25" w14:textId="6FBCABCA" w:rsidR="00DC7BBE" w:rsidRDefault="00CE09DA" w:rsidP="00412D65">
      <w:pPr>
        <w:jc w:val="both"/>
      </w:pPr>
      <w:r w:rsidRPr="00412D65">
        <w:rPr>
          <w:b/>
        </w:rPr>
        <w:t>Sampling</w:t>
      </w:r>
      <w:r w:rsidRPr="00412D65">
        <w:t xml:space="preserve">. Describe in detail your </w:t>
      </w:r>
      <w:r w:rsidR="00964749" w:rsidRPr="00412D65">
        <w:t>study population</w:t>
      </w:r>
      <w:r w:rsidRPr="00412D65">
        <w:t xml:space="preserve"> or sample.</w:t>
      </w:r>
      <w:r w:rsidR="00AD0C02">
        <w:t xml:space="preserve"> </w:t>
      </w:r>
      <w:r w:rsidR="00964749" w:rsidRPr="00412D65">
        <w:t xml:space="preserve"> </w:t>
      </w:r>
      <w:r w:rsidR="00DC7BBE" w:rsidRPr="00412D65">
        <w:t xml:space="preserve">Describe the technique used to select the </w:t>
      </w:r>
      <w:r w:rsidR="00964749" w:rsidRPr="00412D65">
        <w:t>sample for your study</w:t>
      </w:r>
      <w:r w:rsidR="00DC7BBE" w:rsidRPr="00412D65">
        <w:t xml:space="preserve">.  Discuss </w:t>
      </w:r>
      <w:r w:rsidR="00FA1DAA" w:rsidRPr="00412D65">
        <w:t>whether</w:t>
      </w:r>
      <w:r w:rsidR="00DC7BBE" w:rsidRPr="00412D65">
        <w:t xml:space="preserve"> you are using a convenience sample, random sample, or other type of sampling technique.  </w:t>
      </w:r>
      <w:r w:rsidRPr="00412D65">
        <w:t>(Refer to notes on sampling in PAD 680, including the sampling table</w:t>
      </w:r>
      <w:r w:rsidR="001B2929">
        <w:t>.</w:t>
      </w:r>
      <w:r w:rsidRPr="00412D65">
        <w:t>)</w:t>
      </w:r>
      <w:r w:rsidR="00AD0C02">
        <w:t xml:space="preserve"> </w:t>
      </w:r>
      <w:r w:rsidRPr="00412D65">
        <w:t xml:space="preserve"> </w:t>
      </w:r>
      <w:r w:rsidR="00DC7BBE" w:rsidRPr="00412D65">
        <w:t xml:space="preserve">Explain </w:t>
      </w:r>
      <w:r w:rsidRPr="00412D65">
        <w:t>to your reader why</w:t>
      </w:r>
      <w:r w:rsidR="00DC7BBE" w:rsidRPr="00412D65">
        <w:t xml:space="preserve"> you chose the technique you are using.</w:t>
      </w:r>
      <w:r w:rsidR="006A19D1" w:rsidRPr="00412D65">
        <w:t xml:space="preserve">  Your goal here is to ensure you 1) collected data according to scientific standards, and 2) because you adhered to these standards, your results will be generalizable to other people, places, and times.</w:t>
      </w:r>
      <w:r w:rsidR="007E6756">
        <w:t xml:space="preserve"> </w:t>
      </w:r>
    </w:p>
    <w:p w14:paraId="7C72AE97" w14:textId="77777777" w:rsidR="007E6756" w:rsidRDefault="007E6756" w:rsidP="00412D65">
      <w:pPr>
        <w:jc w:val="both"/>
      </w:pPr>
    </w:p>
    <w:p w14:paraId="70D4E9E2" w14:textId="2A056947" w:rsidR="007E6756" w:rsidRPr="006A19D1" w:rsidRDefault="007E6756" w:rsidP="00412D65">
      <w:pPr>
        <w:jc w:val="both"/>
        <w:rPr>
          <w:i/>
        </w:rPr>
      </w:pPr>
      <w:r>
        <w:t xml:space="preserve">If your research </w:t>
      </w:r>
      <w:proofErr w:type="gramStart"/>
      <w:r>
        <w:t>required</w:t>
      </w:r>
      <w:proofErr w:type="gramEnd"/>
      <w:r>
        <w:t xml:space="preserve"> IRB approval (a federal requirement for human subject research), include the IRB-approved protocol.</w:t>
      </w:r>
    </w:p>
    <w:p w14:paraId="43A5036D" w14:textId="1BF29F66" w:rsidR="00ED1F4C" w:rsidRPr="00E31AC7" w:rsidRDefault="00ED1F4C" w:rsidP="00ED1F4C"/>
    <w:p w14:paraId="76F682AA" w14:textId="5BB8DCFB" w:rsidR="000E6A52" w:rsidRPr="00E31AC7" w:rsidRDefault="00CE09DA" w:rsidP="00964749">
      <w:pPr>
        <w:jc w:val="both"/>
      </w:pPr>
      <w:r w:rsidRPr="00285FB8">
        <w:rPr>
          <w:b/>
        </w:rPr>
        <w:t>Data Collection Methods</w:t>
      </w:r>
      <w:r>
        <w:t xml:space="preserve">.  </w:t>
      </w:r>
      <w:r w:rsidR="000E6A52" w:rsidRPr="00E31AC7">
        <w:t xml:space="preserve">Here the researcher describes the methods of data collection used in the research.  A complete description of the development of questionnaires, surveys, interview questions is explained.  Samples of instruments </w:t>
      </w:r>
      <w:r w:rsidR="00D178D2" w:rsidRPr="00E31AC7">
        <w:t xml:space="preserve">and written approvals of agencies or clients </w:t>
      </w:r>
      <w:r>
        <w:t>from which data are collected</w:t>
      </w:r>
      <w:r w:rsidR="00D178D2" w:rsidRPr="00E31AC7">
        <w:t xml:space="preserve"> </w:t>
      </w:r>
      <w:r w:rsidR="000E6A52" w:rsidRPr="00E31AC7">
        <w:t>are included in appendices to the paper.</w:t>
      </w:r>
      <w:r w:rsidR="00AD0C02">
        <w:t xml:space="preserve">  </w:t>
      </w:r>
      <w:r w:rsidR="000E6A52" w:rsidRPr="00E31AC7">
        <w:t xml:space="preserve">The description of research methods should be </w:t>
      </w:r>
      <w:r w:rsidR="001D0841">
        <w:t>clear</w:t>
      </w:r>
      <w:r w:rsidR="000E6A52" w:rsidRPr="00E31AC7">
        <w:t xml:space="preserve">, concise, and to the point.  You should </w:t>
      </w:r>
      <w:r w:rsidR="000E6A52" w:rsidRPr="00E31AC7">
        <w:lastRenderedPageBreak/>
        <w:t>describe your research design in such a way that another researcher could replicate it and check on your results with another sample.</w:t>
      </w:r>
    </w:p>
    <w:p w14:paraId="69FFBE00" w14:textId="77777777" w:rsidR="000E6A52" w:rsidRPr="00E31AC7" w:rsidRDefault="000E6A52" w:rsidP="000E6A52"/>
    <w:p w14:paraId="1328E4CA" w14:textId="4632D044" w:rsidR="000E6A52" w:rsidRDefault="00964749" w:rsidP="00A52F91">
      <w:pPr>
        <w:jc w:val="both"/>
      </w:pPr>
      <w:r>
        <w:t>Describe the t</w:t>
      </w:r>
      <w:r w:rsidR="000E6A52" w:rsidRPr="00E31AC7">
        <w:t xml:space="preserve">ests, questionnaires, scales, etc., which </w:t>
      </w:r>
      <w:r w:rsidR="00CE09DA">
        <w:t>you</w:t>
      </w:r>
      <w:r w:rsidR="000E6A52" w:rsidRPr="00E31AC7">
        <w:t xml:space="preserve"> use</w:t>
      </w:r>
      <w:r w:rsidR="00D178D2" w:rsidRPr="00E31AC7">
        <w:t>d</w:t>
      </w:r>
      <w:r w:rsidR="000E6A52" w:rsidRPr="00E31AC7">
        <w:t xml:space="preserve"> and how they were construc</w:t>
      </w:r>
      <w:r>
        <w:t xml:space="preserve">ted and if they were original. </w:t>
      </w:r>
      <w:r w:rsidR="001B2929">
        <w:t xml:space="preserve"> </w:t>
      </w:r>
      <w:r w:rsidR="00CE09DA">
        <w:t xml:space="preserve">If you are using questionnaires, interview questions, or focus group questions used by other researchers, cite some of these studies.  (Do recall from PAD 680 and PAD 681 </w:t>
      </w:r>
      <w:proofErr w:type="gramStart"/>
      <w:r w:rsidR="00CE09DA">
        <w:t>that</w:t>
      </w:r>
      <w:proofErr w:type="gramEnd"/>
      <w:r w:rsidR="00CE09DA">
        <w:t xml:space="preserve"> is preferable to select instruments that have been used in studies published in peer-reviewed journals.)</w:t>
      </w:r>
    </w:p>
    <w:p w14:paraId="1F0418D6" w14:textId="7B398130" w:rsidR="00E40726" w:rsidRDefault="00E40726" w:rsidP="00A52F91">
      <w:pPr>
        <w:jc w:val="both"/>
      </w:pPr>
    </w:p>
    <w:p w14:paraId="60C6221F" w14:textId="77777777" w:rsidR="00E40726" w:rsidRPr="00E31AC7" w:rsidRDefault="00E40726" w:rsidP="00E40726">
      <w:pPr>
        <w:jc w:val="both"/>
      </w:pPr>
      <w:r>
        <w:t>This section of the paper should be “technical.”  The actual discussion of the results in the context of your study should wait until the next section, “discussion.” (Think of this section as demonstrating your ability to interpret what the data are telling us as taught in PAD 680 and 681.)  Think presentation of the data, not interpretation in terms of your problem and purpose statements.</w:t>
      </w:r>
    </w:p>
    <w:p w14:paraId="22DDC43E" w14:textId="77777777" w:rsidR="00D178D2" w:rsidRPr="00E31AC7" w:rsidRDefault="00D178D2" w:rsidP="00A52F91">
      <w:pPr>
        <w:jc w:val="both"/>
      </w:pPr>
    </w:p>
    <w:p w14:paraId="4DD38B91" w14:textId="4FE2CA04" w:rsidR="006A19D1" w:rsidRDefault="00E40726" w:rsidP="00A52F91">
      <w:pPr>
        <w:jc w:val="both"/>
      </w:pPr>
      <w:r>
        <w:rPr>
          <w:b/>
          <w:bCs/>
        </w:rPr>
        <w:t>Reminder:</w:t>
      </w:r>
      <w:r w:rsidR="00285FB8">
        <w:t xml:space="preserve"> </w:t>
      </w:r>
      <w:r w:rsidR="00D178D2" w:rsidRPr="00E31AC7">
        <w:t>You are required to obtain written permission from agencies and clients to collect data through review of case materials, interviews, focus groups, or surveys</w:t>
      </w:r>
      <w:r w:rsidR="00950A63">
        <w:t xml:space="preserve"> which will be included in your IRB application</w:t>
      </w:r>
      <w:r w:rsidR="00D178D2" w:rsidRPr="00E31AC7">
        <w:t xml:space="preserve">.  </w:t>
      </w:r>
      <w:r w:rsidR="00CE09DA">
        <w:t>This written permission can be in the form of an email to the PAD 690 course instructor.</w:t>
      </w:r>
      <w:r w:rsidR="00ED1F4C" w:rsidRPr="00E31AC7">
        <w:t xml:space="preserve"> </w:t>
      </w:r>
      <w:r w:rsidR="00AE3037">
        <w:t xml:space="preserve"> DATA CAN NEITHER BE COLLECTED NOR ANALYZE WITHOUT OBTAINING IRB APPROVAL.</w:t>
      </w:r>
      <w:r w:rsidR="00FA1DAA">
        <w:t xml:space="preserve">  Your course instructor will let you know if IRB approval is not needed.</w:t>
      </w:r>
    </w:p>
    <w:p w14:paraId="4B77DD7E" w14:textId="77777777" w:rsidR="007E6756" w:rsidRDefault="007E6756" w:rsidP="00A52F91">
      <w:pPr>
        <w:jc w:val="both"/>
      </w:pPr>
    </w:p>
    <w:p w14:paraId="10BB402F" w14:textId="56716381" w:rsidR="00ED1F4C" w:rsidRDefault="00AA2C71" w:rsidP="007E6756">
      <w:pPr>
        <w:pStyle w:val="Heading2"/>
      </w:pPr>
      <w:bookmarkStart w:id="25" w:name="_Toc206698436"/>
      <w:r>
        <w:t>RESULTS</w:t>
      </w:r>
      <w:bookmarkEnd w:id="25"/>
    </w:p>
    <w:p w14:paraId="19A6DADD" w14:textId="77777777" w:rsidR="006A19D1" w:rsidRPr="006A19D1" w:rsidRDefault="006A19D1" w:rsidP="006A19D1"/>
    <w:p w14:paraId="70AEF707" w14:textId="267F4AEF" w:rsidR="00926604" w:rsidRDefault="00926604" w:rsidP="00726DC7">
      <w:pPr>
        <w:jc w:val="both"/>
        <w:rPr>
          <w:b/>
          <w:bCs/>
        </w:rPr>
      </w:pPr>
      <w:r>
        <w:rPr>
          <w:b/>
          <w:bCs/>
        </w:rPr>
        <w:t>A note on placement of figures, tables, photographs, maps, and boxes.</w:t>
      </w:r>
    </w:p>
    <w:p w14:paraId="7C6A83E5" w14:textId="1D52D690" w:rsidR="00926604" w:rsidRDefault="00926604" w:rsidP="00726DC7">
      <w:pPr>
        <w:jc w:val="both"/>
        <w:rPr>
          <w:b/>
          <w:bCs/>
        </w:rPr>
      </w:pPr>
    </w:p>
    <w:p w14:paraId="0DFE1B39" w14:textId="01D8A4CF" w:rsidR="00926604" w:rsidRPr="00926604" w:rsidRDefault="00926604" w:rsidP="00726DC7">
      <w:pPr>
        <w:jc w:val="both"/>
      </w:pPr>
      <w:r w:rsidRPr="00926604">
        <w:t>APA 7</w:t>
      </w:r>
      <w:r w:rsidRPr="00926604">
        <w:rPr>
          <w:vertAlign w:val="superscript"/>
        </w:rPr>
        <w:t>th</w:t>
      </w:r>
      <w:r w:rsidRPr="00926604">
        <w:t xml:space="preserve"> suggests placing illustrative matter in the body of the paper (rather than in the appendices).  Consult </w:t>
      </w:r>
      <w:r w:rsidR="00E96C77">
        <w:t xml:space="preserve">this with </w:t>
      </w:r>
      <w:r w:rsidRPr="00926604">
        <w:t>your MPA</w:t>
      </w:r>
      <w:r w:rsidR="00E96C77">
        <w:t xml:space="preserve"> capstone</w:t>
      </w:r>
      <w:r w:rsidRPr="00926604">
        <w:t xml:space="preserve"> faculty</w:t>
      </w:r>
      <w:r>
        <w:t xml:space="preserve"> adviser</w:t>
      </w:r>
      <w:r w:rsidRPr="00926604">
        <w:t xml:space="preserve">.  </w:t>
      </w:r>
      <w:r>
        <w:t>You must</w:t>
      </w:r>
      <w:r w:rsidRPr="00926604">
        <w:t xml:space="preserve"> refer to any illustrative matter in the narrative. </w:t>
      </w:r>
      <w:r>
        <w:t xml:space="preserve"> If you are using many figures, etc. in your paper, you may wish to use Word’s “Insert Caption”</w:t>
      </w:r>
      <w:r w:rsidRPr="00926604">
        <w:t xml:space="preserve"> </w:t>
      </w:r>
      <w:r>
        <w:t xml:space="preserve">(References&lt;Insert Caption) and “Cross-reference” (References&lt;Cross-reference) features.   </w:t>
      </w:r>
    </w:p>
    <w:p w14:paraId="72D26733" w14:textId="77777777" w:rsidR="00926604" w:rsidRDefault="00926604" w:rsidP="00726DC7">
      <w:pPr>
        <w:jc w:val="both"/>
        <w:rPr>
          <w:b/>
          <w:bCs/>
        </w:rPr>
      </w:pPr>
    </w:p>
    <w:p w14:paraId="47AA5118" w14:textId="40AA5E92" w:rsidR="00726DC7" w:rsidRDefault="00726DC7" w:rsidP="00726DC7">
      <w:pPr>
        <w:jc w:val="both"/>
      </w:pPr>
      <w:r w:rsidRPr="00AE3037">
        <w:rPr>
          <w:b/>
          <w:bCs/>
        </w:rPr>
        <w:t>Quantitative</w:t>
      </w:r>
      <w:r>
        <w:t>. Students must begin with an analysis based on descriptive statistics before moving on to inferential statistics – this is a requirement of all MPA</w:t>
      </w:r>
      <w:r w:rsidR="00412B38">
        <w:t xml:space="preserve"> capstone</w:t>
      </w:r>
      <w:r>
        <w:t xml:space="preserve"> projects which collect statistical data (whether using published data sets or data derived from a questionnaire). </w:t>
      </w:r>
      <w:r w:rsidR="00412B38">
        <w:t xml:space="preserve"> </w:t>
      </w:r>
      <w:r w:rsidR="000E6A52" w:rsidRPr="00E31AC7">
        <w:t>Describe</w:t>
      </w:r>
      <w:r w:rsidR="004D4212" w:rsidRPr="00E31AC7">
        <w:t xml:space="preserve"> how the data </w:t>
      </w:r>
      <w:r w:rsidR="00BF202B" w:rsidRPr="00E31AC7">
        <w:t>w</w:t>
      </w:r>
      <w:r w:rsidR="00BF202B">
        <w:t xml:space="preserve">ere </w:t>
      </w:r>
      <w:r w:rsidR="004D4212" w:rsidRPr="00E31AC7">
        <w:t>analyzed, what statistical methods were used</w:t>
      </w:r>
      <w:r w:rsidR="006A19D1">
        <w:t>,</w:t>
      </w:r>
      <w:r w:rsidR="004D4212" w:rsidRPr="00E31AC7">
        <w:t xml:space="preserve"> and the level of confidence accepted</w:t>
      </w:r>
      <w:r w:rsidR="00CE09DA">
        <w:t>,</w:t>
      </w:r>
      <w:r w:rsidR="004D4212" w:rsidRPr="00E31AC7">
        <w:t xml:space="preserve"> if appropriate.  </w:t>
      </w:r>
      <w:r>
        <w:t>Report significant and non-significant results using the templates taught in PAD 681 (See Cronk SPSS book)</w:t>
      </w:r>
      <w:r w:rsidR="005B7F46">
        <w:t>.</w:t>
      </w:r>
      <w:r>
        <w:t xml:space="preserve">  If utilizing a quantitative methodology that is not statistical based – e.g. cost/benefit analysis – your course instructor will provide guidance. </w:t>
      </w:r>
      <w:r w:rsidR="00886EEB">
        <w:t xml:space="preserve"> As much as possible, use questions from existing surveys.  If you survey contains </w:t>
      </w:r>
      <w:r w:rsidR="00E40726">
        <w:t xml:space="preserve">multiple Likert questions forming </w:t>
      </w:r>
      <w:r w:rsidR="00886EEB">
        <w:t xml:space="preserve">an index/scale (such as </w:t>
      </w:r>
      <w:proofErr w:type="spellStart"/>
      <w:r w:rsidR="00886EEB">
        <w:t>ProQOL</w:t>
      </w:r>
      <w:proofErr w:type="spellEnd"/>
      <w:r w:rsidR="00886EEB">
        <w:t xml:space="preserve">, Public Service Motivation, Police Legitimacy, UCLA Isolation), you must run </w:t>
      </w:r>
      <w:r w:rsidR="00E40726">
        <w:t xml:space="preserve">and report </w:t>
      </w:r>
      <w:r w:rsidR="00886EEB">
        <w:t xml:space="preserve">Cronbach’s Alpha (a test of reliability – internal consistency) on the </w:t>
      </w:r>
      <w:r w:rsidR="00E40726">
        <w:t>index/</w:t>
      </w:r>
      <w:r w:rsidR="00886EEB">
        <w:t>scale questions.</w:t>
      </w:r>
    </w:p>
    <w:p w14:paraId="5FE34BAB" w14:textId="2DDABA63" w:rsidR="00E40726" w:rsidRDefault="00E40726" w:rsidP="00726DC7">
      <w:pPr>
        <w:jc w:val="both"/>
      </w:pPr>
    </w:p>
    <w:p w14:paraId="4DE13FF2" w14:textId="62FAEF6A" w:rsidR="00E40726" w:rsidRPr="00E31AC7" w:rsidRDefault="00E40726" w:rsidP="00E40726">
      <w:pPr>
        <w:jc w:val="both"/>
      </w:pPr>
      <w:r w:rsidRPr="00E31AC7">
        <w:lastRenderedPageBreak/>
        <w:t xml:space="preserve">Describe the demographic information you are using such as race, gender, age, income, education.  </w:t>
      </w:r>
      <w:r>
        <w:t>Explain how you collected demographic information –</w:t>
      </w:r>
      <w:r w:rsidRPr="00E31AC7">
        <w:t xml:space="preserve"> survey instruments</w:t>
      </w:r>
      <w:r>
        <w:t>?</w:t>
      </w:r>
      <w:r w:rsidRPr="00E31AC7">
        <w:t xml:space="preserve"> </w:t>
      </w:r>
      <w:r>
        <w:t>i</w:t>
      </w:r>
      <w:r w:rsidRPr="00E31AC7">
        <w:t>nterviews</w:t>
      </w:r>
      <w:r>
        <w:t>?</w:t>
      </w:r>
      <w:r w:rsidRPr="00E31AC7">
        <w:t xml:space="preserve"> focus groups</w:t>
      </w:r>
      <w:r>
        <w:t>?</w:t>
      </w:r>
      <w:r w:rsidRPr="00E31AC7">
        <w:t xml:space="preserve"> </w:t>
      </w:r>
      <w:r>
        <w:t xml:space="preserve">U.S. Census data? </w:t>
      </w:r>
      <w:r w:rsidRPr="00E31AC7">
        <w:t>or other methods relevant to the research.</w:t>
      </w:r>
      <w:r w:rsidR="005B7F46">
        <w:t xml:space="preserve"> </w:t>
      </w:r>
      <w:r>
        <w:t xml:space="preserve"> Are the demographics reflective of the population?  Example:  You are surveying police officers on a force where 25% of the officers self-identify as African American.  Your survey results should have similar percentages.  If not, you need to explain why you do not think the difference in percentages skew the </w:t>
      </w:r>
      <w:r w:rsidR="00A017FA">
        <w:t>results or</w:t>
      </w:r>
      <w:r>
        <w:t xml:space="preserve"> make them any less generalizable to the entire population (of the police force).</w:t>
      </w:r>
    </w:p>
    <w:p w14:paraId="555EFC42" w14:textId="77777777" w:rsidR="00E40726" w:rsidRDefault="00E40726" w:rsidP="00E40726">
      <w:pPr>
        <w:jc w:val="both"/>
      </w:pPr>
    </w:p>
    <w:p w14:paraId="3800458C" w14:textId="0A23A2FB" w:rsidR="00E40726" w:rsidRDefault="00E40726" w:rsidP="00E40726">
      <w:pPr>
        <w:jc w:val="both"/>
      </w:pPr>
      <w:r>
        <w:t>This section should contain graphs, charts, tables, crosstabs, etc.  The student should strive to present the raw data in a comprehensible form. At the same time, this section should not be “overloaded” with illustrative materials.  Most of these can be placed in an appendix.  A “rule of thumb” is that y</w:t>
      </w:r>
      <w:r w:rsidRPr="00E31AC7">
        <w:t xml:space="preserve">our basic quantitative results should be summarized in one or more tables.  </w:t>
      </w:r>
      <w:r>
        <w:t>The</w:t>
      </w:r>
      <w:r w:rsidRPr="00E31AC7">
        <w:t xml:space="preserve"> inclusion of one or more graphic figures will further clarify the meaning of your data. </w:t>
      </w:r>
      <w:r w:rsidR="005B7F46">
        <w:t xml:space="preserve"> </w:t>
      </w:r>
      <w:r w:rsidRPr="00E31AC7">
        <w:t xml:space="preserve">This means that you must begin by constructing clear and meaningful tables and figures before you begin your descriptive writing. </w:t>
      </w:r>
      <w:r w:rsidR="005B7F46">
        <w:t xml:space="preserve"> </w:t>
      </w:r>
      <w:r w:rsidRPr="00E31AC7">
        <w:t xml:space="preserve">Your narrative will be centered on your tables and figures and will contain more information than </w:t>
      </w:r>
      <w:r>
        <w:t>you</w:t>
      </w:r>
      <w:r w:rsidRPr="00E31AC7">
        <w:t xml:space="preserve"> </w:t>
      </w:r>
      <w:r>
        <w:t>discuss</w:t>
      </w:r>
      <w:r w:rsidRPr="00E31AC7">
        <w:t xml:space="preserve">. </w:t>
      </w:r>
      <w:r w:rsidR="005B7F46">
        <w:t xml:space="preserve"> </w:t>
      </w:r>
      <w:r w:rsidRPr="00E31AC7">
        <w:t>The tables must be clear so that the reader can examine them and draw conclusions.</w:t>
      </w:r>
      <w:r w:rsidR="005B7F46">
        <w:t xml:space="preserve"> </w:t>
      </w:r>
      <w:r w:rsidRPr="00E31AC7">
        <w:t xml:space="preserve"> This process can be facilitated by discussing in your narrative significant aspects of your findings that appear in the tables.</w:t>
      </w:r>
    </w:p>
    <w:p w14:paraId="7D78CFF7" w14:textId="60C5B7AD" w:rsidR="00E40726" w:rsidRDefault="00E40726" w:rsidP="00E40726"/>
    <w:p w14:paraId="1C2444B0" w14:textId="0CB4FACB" w:rsidR="00FA1DAA" w:rsidRDefault="00FA1DAA" w:rsidP="00E40726">
      <w:r>
        <w:t>Validity and reliability should be considered in quantitative research.  See 680 and 681 materials to review these concepts.</w:t>
      </w:r>
    </w:p>
    <w:p w14:paraId="1FC81F33" w14:textId="77777777" w:rsidR="00726DC7" w:rsidRDefault="00726DC7" w:rsidP="00A52F91">
      <w:pPr>
        <w:jc w:val="both"/>
      </w:pPr>
    </w:p>
    <w:p w14:paraId="53AC86B5" w14:textId="236D8155" w:rsidR="00726DC7" w:rsidRDefault="00726DC7" w:rsidP="00A52F91">
      <w:pPr>
        <w:jc w:val="both"/>
      </w:pPr>
      <w:r w:rsidRPr="00AE3037">
        <w:rPr>
          <w:b/>
          <w:bCs/>
        </w:rPr>
        <w:t>Qualitative</w:t>
      </w:r>
      <w:r>
        <w:t xml:space="preserve">. If your study is qualitative, describe results as taught in PAD 680.  </w:t>
      </w:r>
      <w:r w:rsidR="00E40726">
        <w:t xml:space="preserve">Students should also refer to MPA projects posted to Digital Commons utilizing a qualitative methodology. </w:t>
      </w:r>
      <w:r w:rsidR="00383E33">
        <w:t xml:space="preserve"> </w:t>
      </w:r>
      <w:r w:rsidR="00E40726">
        <w:t>Sample information collection: focus groups, open-ended interviews, storytelling, thick description, participant-observer fieldnotes.</w:t>
      </w:r>
    </w:p>
    <w:p w14:paraId="5040ED5C" w14:textId="65DEB417" w:rsidR="00726DC7" w:rsidRDefault="00726DC7" w:rsidP="00A52F91">
      <w:pPr>
        <w:jc w:val="both"/>
      </w:pPr>
    </w:p>
    <w:p w14:paraId="2BAFD61C" w14:textId="68BC884E" w:rsidR="00726DC7" w:rsidRDefault="00726DC7" w:rsidP="00A52F91">
      <w:pPr>
        <w:jc w:val="both"/>
      </w:pPr>
      <w:r w:rsidRPr="00AE3037">
        <w:rPr>
          <w:b/>
          <w:bCs/>
        </w:rPr>
        <w:t>Mixed Methods</w:t>
      </w:r>
      <w:r>
        <w:t xml:space="preserve">.  You must </w:t>
      </w:r>
      <w:r w:rsidR="001B017F">
        <w:t xml:space="preserve">write up </w:t>
      </w:r>
      <w:r>
        <w:t>in the order you conducted the research.  Review Creswell &amp; Creswell Chapter 10 for sequencing the different types of mixed methods designs.</w:t>
      </w:r>
    </w:p>
    <w:p w14:paraId="23C61398" w14:textId="00EA8058" w:rsidR="00886EEB" w:rsidRDefault="00886EEB" w:rsidP="00A52F91">
      <w:pPr>
        <w:jc w:val="both"/>
      </w:pPr>
    </w:p>
    <w:p w14:paraId="3F4A6671" w14:textId="7E2CAF08" w:rsidR="00886EEB" w:rsidRDefault="00886EEB" w:rsidP="00A52F91">
      <w:pPr>
        <w:jc w:val="both"/>
      </w:pPr>
      <w:r>
        <w:t>***********************************************************************</w:t>
      </w:r>
    </w:p>
    <w:p w14:paraId="75AE651C" w14:textId="77777777" w:rsidR="00726DC7" w:rsidRDefault="00726DC7" w:rsidP="00A52F91">
      <w:pPr>
        <w:jc w:val="both"/>
      </w:pPr>
    </w:p>
    <w:p w14:paraId="7A9A1493" w14:textId="3B0763AF" w:rsidR="00552A02" w:rsidRDefault="00726DC7" w:rsidP="00A52F91">
      <w:pPr>
        <w:jc w:val="both"/>
      </w:pPr>
      <w:r w:rsidRPr="00FA1DAA">
        <w:rPr>
          <w:b/>
          <w:bCs/>
        </w:rPr>
        <w:t>ALL STUDENTS:</w:t>
      </w:r>
      <w:r>
        <w:t xml:space="preserve"> refer to published journal articles that utilize the same methodology as yours to model your reporting of results.</w:t>
      </w:r>
      <w:r w:rsidR="00552A02">
        <w:t xml:space="preserve"> </w:t>
      </w:r>
    </w:p>
    <w:p w14:paraId="041452E0" w14:textId="77777777" w:rsidR="00552A02" w:rsidRDefault="00552A02" w:rsidP="00A52F91">
      <w:pPr>
        <w:pBdr>
          <w:bottom w:val="dotted" w:sz="24" w:space="1" w:color="auto"/>
        </w:pBdr>
        <w:jc w:val="both"/>
      </w:pPr>
    </w:p>
    <w:p w14:paraId="2AE02A3C" w14:textId="77777777" w:rsidR="00FA1DAA" w:rsidRPr="00E31AC7" w:rsidRDefault="00FA1DAA" w:rsidP="004D4212"/>
    <w:p w14:paraId="496ED16B" w14:textId="1CC4AD1A" w:rsidR="000E6A52" w:rsidRPr="00E31AC7" w:rsidRDefault="00AA2C71" w:rsidP="006A19D1">
      <w:pPr>
        <w:pStyle w:val="Heading2"/>
      </w:pPr>
      <w:bookmarkStart w:id="26" w:name="_Toc206698437"/>
      <w:r>
        <w:t>DISCUSSION</w:t>
      </w:r>
      <w:bookmarkEnd w:id="26"/>
    </w:p>
    <w:p w14:paraId="3B64D328" w14:textId="77777777" w:rsidR="000E6A52" w:rsidRPr="00E31AC7" w:rsidRDefault="000E6A52" w:rsidP="000E6A52"/>
    <w:p w14:paraId="7CF70C6E" w14:textId="3DE6A606" w:rsidR="006A19D1" w:rsidRDefault="006A19D1" w:rsidP="00A52F91">
      <w:pPr>
        <w:jc w:val="both"/>
      </w:pPr>
      <w:r>
        <w:t xml:space="preserve">This is the section of the paper that connects the findings with what we know about the subject matter (as explained in the literature review). </w:t>
      </w:r>
      <w:r w:rsidR="00285FB8">
        <w:t xml:space="preserve"> This brings you one step away from solving the puzzle you laid out in your problem and purpose statements.</w:t>
      </w:r>
      <w:r>
        <w:t xml:space="preserve"> </w:t>
      </w:r>
    </w:p>
    <w:p w14:paraId="48341564" w14:textId="77777777" w:rsidR="006A19D1" w:rsidRDefault="006A19D1" w:rsidP="00A52F91">
      <w:pPr>
        <w:jc w:val="both"/>
      </w:pPr>
    </w:p>
    <w:p w14:paraId="33169F49" w14:textId="547C05B3" w:rsidR="006A19D1" w:rsidRDefault="000E6A52" w:rsidP="00A52F91">
      <w:pPr>
        <w:jc w:val="both"/>
      </w:pPr>
      <w:r w:rsidRPr="00E31AC7">
        <w:lastRenderedPageBreak/>
        <w:t>In this section present your findings in a clear, concise, and objective fashion</w:t>
      </w:r>
      <w:r w:rsidR="006A19D1">
        <w:t xml:space="preserve"> with backward referencing to the literature review </w:t>
      </w:r>
      <w:r w:rsidR="00285FB8">
        <w:t>to guide interpretation of your</w:t>
      </w:r>
      <w:r w:rsidR="006A19D1">
        <w:t xml:space="preserve"> findings</w:t>
      </w:r>
      <w:r w:rsidRPr="00E31AC7">
        <w:t>.</w:t>
      </w:r>
      <w:r w:rsidR="006A19D1">
        <w:t xml:space="preserve">  Example</w:t>
      </w:r>
      <w:proofErr w:type="gramStart"/>
      <w:r w:rsidR="006A19D1">
        <w:t>:  Does</w:t>
      </w:r>
      <w:proofErr w:type="gramEnd"/>
      <w:r w:rsidR="006A19D1">
        <w:t xml:space="preserve"> the literature find that younger child welfare workers are more subject to compassion fatigue than their older counterparts?  Does your study bear this out?  Or has your study produced findings contrary to what the literature would predict?  </w:t>
      </w:r>
      <w:r w:rsidR="00285FB8">
        <w:t>Why might your findings differ from what the literature predicted?  Was, for example, the literature uncertain (e.g. empirical studies revealed contrary findings)?</w:t>
      </w:r>
    </w:p>
    <w:p w14:paraId="6B28DC5E" w14:textId="77777777" w:rsidR="006A19D1" w:rsidRDefault="006A19D1" w:rsidP="00A52F91">
      <w:pPr>
        <w:jc w:val="both"/>
      </w:pPr>
    </w:p>
    <w:p w14:paraId="260584D8" w14:textId="5EA261E5" w:rsidR="000E6A52" w:rsidRPr="00E31AC7" w:rsidRDefault="000E6A52" w:rsidP="00A52F91">
      <w:pPr>
        <w:jc w:val="both"/>
      </w:pPr>
      <w:r w:rsidRPr="00E31AC7">
        <w:t>This may well be the most difficult section of your project to compile and describe.</w:t>
      </w:r>
      <w:r w:rsidR="00B44BAF">
        <w:t xml:space="preserve">  </w:t>
      </w:r>
      <w:r w:rsidRPr="00E31AC7">
        <w:t>Descriptive studies, for example, may require many tables and a lengthy discussion to cover the important findings, whereas the test of a clear-cut hypothesis may involve only an explanation of the basis for accepting or rejecting the hypothesis</w:t>
      </w:r>
      <w:r w:rsidR="00285FB8">
        <w:t xml:space="preserve"> and the extent to which the literature predicted this result.</w:t>
      </w:r>
    </w:p>
    <w:p w14:paraId="3CC607BE" w14:textId="77777777" w:rsidR="000E6A52" w:rsidRPr="00E31AC7" w:rsidRDefault="000E6A52" w:rsidP="00A52F91">
      <w:pPr>
        <w:jc w:val="both"/>
      </w:pPr>
    </w:p>
    <w:p w14:paraId="1423E37C" w14:textId="28B59D74" w:rsidR="00552A02" w:rsidRDefault="000E6A52" w:rsidP="00A52F91">
      <w:pPr>
        <w:jc w:val="both"/>
      </w:pPr>
      <w:r w:rsidRPr="00E31AC7">
        <w:t>In your narrative</w:t>
      </w:r>
      <w:r w:rsidR="008869AD">
        <w:t>,</w:t>
      </w:r>
      <w:r w:rsidRPr="00E31AC7">
        <w:t xml:space="preserve"> touch on the highlights, pointing out striking or significant information from one or more </w:t>
      </w:r>
      <w:r w:rsidR="008869AD">
        <w:t xml:space="preserve">of the </w:t>
      </w:r>
      <w:r w:rsidRPr="00E31AC7">
        <w:t>tables that make your results clearer to the reader.  It is best to stick to straight expository writing</w:t>
      </w:r>
      <w:r w:rsidR="00590D08">
        <w:t xml:space="preserve"> </w:t>
      </w:r>
      <w:r w:rsidRPr="00E31AC7">
        <w:t>and avoid</w:t>
      </w:r>
      <w:r w:rsidR="006A19D1">
        <w:t xml:space="preserve"> </w:t>
      </w:r>
      <w:r w:rsidRPr="00E31AC7">
        <w:t xml:space="preserve">conclusions as you </w:t>
      </w:r>
      <w:r w:rsidR="00C2755D" w:rsidRPr="00E31AC7">
        <w:t>write,</w:t>
      </w:r>
      <w:r w:rsidRPr="00E31AC7">
        <w:t xml:space="preserve"> rather present the facts as you fo</w:t>
      </w:r>
      <w:r w:rsidR="00590D08">
        <w:t>und them, but always in the context of your literature review.  One can see that this strength of this section is only as good as a competent literature review.</w:t>
      </w:r>
    </w:p>
    <w:p w14:paraId="70B7B81F" w14:textId="77777777" w:rsidR="000E6A52" w:rsidRPr="00E31AC7" w:rsidRDefault="000E6A52" w:rsidP="00A52F91">
      <w:pPr>
        <w:jc w:val="both"/>
      </w:pPr>
    </w:p>
    <w:p w14:paraId="531F73CC" w14:textId="1A86555B" w:rsidR="000E6A52" w:rsidRPr="00E31AC7" w:rsidRDefault="000E6A52" w:rsidP="00A52F91">
      <w:pPr>
        <w:jc w:val="both"/>
      </w:pPr>
      <w:r w:rsidRPr="00E31AC7">
        <w:t xml:space="preserve">In this section, </w:t>
      </w:r>
      <w:r w:rsidR="00C2755D" w:rsidRPr="00E31AC7">
        <w:t>briefly recapitulate</w:t>
      </w:r>
      <w:r w:rsidRPr="00E31AC7">
        <w:t xml:space="preserve"> your problem statement and the methods by which the problem was studied. </w:t>
      </w:r>
      <w:r w:rsidR="00C2755D">
        <w:t xml:space="preserve"> </w:t>
      </w:r>
      <w:r w:rsidRPr="00E31AC7">
        <w:t xml:space="preserve">Now proceed to state the conclusions based on the findings that were reported in the data analysis </w:t>
      </w:r>
      <w:r w:rsidR="00590D08">
        <w:t>and discussion sections</w:t>
      </w:r>
      <w:r w:rsidRPr="00E31AC7">
        <w:t xml:space="preserve">.  The conclusions should relate back to the relevant literature reviewed in the literature review section.  </w:t>
      </w:r>
    </w:p>
    <w:p w14:paraId="78AA40BB" w14:textId="77777777" w:rsidR="000E6A52" w:rsidRPr="00E31AC7" w:rsidRDefault="000E6A52" w:rsidP="000E6A52"/>
    <w:p w14:paraId="36824E27" w14:textId="3AF08F22" w:rsidR="000E6A52" w:rsidRDefault="00AA2C71" w:rsidP="00726DC7">
      <w:pPr>
        <w:pStyle w:val="Heading2"/>
      </w:pPr>
      <w:bookmarkStart w:id="27" w:name="_Toc206698438"/>
      <w:r>
        <w:t>CONCLUSIONS</w:t>
      </w:r>
      <w:bookmarkEnd w:id="27"/>
    </w:p>
    <w:p w14:paraId="0B0E3D2A" w14:textId="77777777" w:rsidR="00726DC7" w:rsidRPr="00726DC7" w:rsidRDefault="00726DC7" w:rsidP="00726DC7"/>
    <w:p w14:paraId="3FFD10B3" w14:textId="3C4D1EAB" w:rsidR="000E6A52" w:rsidRDefault="00590D08" w:rsidP="00726DC7">
      <w:bookmarkStart w:id="28" w:name="_Toc206698439"/>
      <w:r w:rsidRPr="007E6756">
        <w:rPr>
          <w:rStyle w:val="Heading3Char"/>
        </w:rPr>
        <w:t>Summary.</w:t>
      </w:r>
      <w:bookmarkEnd w:id="28"/>
      <w:r>
        <w:t xml:space="preserve">  Summarize your findings.</w:t>
      </w:r>
    </w:p>
    <w:p w14:paraId="759E589D" w14:textId="77777777" w:rsidR="00726DC7" w:rsidRDefault="00726DC7" w:rsidP="00726DC7"/>
    <w:p w14:paraId="134BE8F3" w14:textId="444C7EC3" w:rsidR="00590D08" w:rsidRDefault="00590D08" w:rsidP="00726DC7">
      <w:pPr>
        <w:jc w:val="both"/>
      </w:pPr>
      <w:bookmarkStart w:id="29" w:name="_Toc206698440"/>
      <w:r w:rsidRPr="007E6756">
        <w:rPr>
          <w:rStyle w:val="Heading3Char"/>
        </w:rPr>
        <w:t>Recommendations.</w:t>
      </w:r>
      <w:bookmarkEnd w:id="29"/>
      <w:r>
        <w:t xml:space="preserve">  Offer FIRM recommendations to your agency</w:t>
      </w:r>
      <w:r w:rsidR="00A52F91">
        <w:t xml:space="preserve"> – two or three is an acceptable number</w:t>
      </w:r>
      <w:r>
        <w:t>.</w:t>
      </w:r>
      <w:r w:rsidR="00A52F91">
        <w:t xml:space="preserve"> </w:t>
      </w:r>
      <w:r w:rsidR="002D28D9">
        <w:t xml:space="preserve"> </w:t>
      </w:r>
      <w:r w:rsidR="00A52F91">
        <w:t>Naturally, recommendations must be in line with the findings.  Always keep in mind that t</w:t>
      </w:r>
      <w:r>
        <w:t>he MPA is a professional degree program.  This is not the place to be tentative</w:t>
      </w:r>
      <w:r w:rsidR="00A52F91">
        <w:t xml:space="preserve"> or overly theoretical</w:t>
      </w:r>
      <w:r>
        <w:t>.  Offer recommendations to help the agency improve a program, outreach, etc.</w:t>
      </w:r>
    </w:p>
    <w:p w14:paraId="4B9BF9BD" w14:textId="77777777" w:rsidR="00726DC7" w:rsidRDefault="00726DC7" w:rsidP="00726DC7">
      <w:pPr>
        <w:jc w:val="both"/>
      </w:pPr>
    </w:p>
    <w:p w14:paraId="7B94633E" w14:textId="39C89789" w:rsidR="00590D08" w:rsidRDefault="00590D08" w:rsidP="00726DC7">
      <w:pPr>
        <w:jc w:val="both"/>
      </w:pPr>
      <w:bookmarkStart w:id="30" w:name="_Toc206698441"/>
      <w:r w:rsidRPr="007E6756">
        <w:rPr>
          <w:rStyle w:val="Heading3Char"/>
        </w:rPr>
        <w:t>Limitations of study</w:t>
      </w:r>
      <w:bookmarkEnd w:id="30"/>
      <w:r>
        <w:rPr>
          <w:b/>
        </w:rPr>
        <w:t xml:space="preserve">.  </w:t>
      </w:r>
      <w:r w:rsidRPr="00590D08">
        <w:rPr>
          <w:bCs/>
        </w:rPr>
        <w:t xml:space="preserve">Discuss any limitations of your research such as the inability to control certain variables that may have affected your results, limitations of sample size, interview bias, or other limiting factors.  </w:t>
      </w:r>
      <w:r w:rsidRPr="00590D08">
        <w:t>It is also important to indicate the weaknesses of the study if these weaknesses may have an important effect on the interpretation of the results.</w:t>
      </w:r>
    </w:p>
    <w:p w14:paraId="5F6A2E5F" w14:textId="77777777" w:rsidR="00726DC7" w:rsidRPr="00E31AC7" w:rsidRDefault="00726DC7" w:rsidP="00726DC7">
      <w:pPr>
        <w:jc w:val="both"/>
        <w:rPr>
          <w:bCs/>
        </w:rPr>
      </w:pPr>
    </w:p>
    <w:p w14:paraId="55DF49D3" w14:textId="34694F6E" w:rsidR="00590D08" w:rsidRPr="00726DC7" w:rsidRDefault="00590D08" w:rsidP="00726DC7">
      <w:pPr>
        <w:jc w:val="both"/>
        <w:rPr>
          <w:bCs/>
        </w:rPr>
      </w:pPr>
      <w:bookmarkStart w:id="31" w:name="_Toc206698442"/>
      <w:r w:rsidRPr="007E6756">
        <w:rPr>
          <w:rStyle w:val="Heading3Char"/>
        </w:rPr>
        <w:t>Implications &amp; Future Research.</w:t>
      </w:r>
      <w:bookmarkEnd w:id="31"/>
      <w:r w:rsidRPr="00726DC7">
        <w:t xml:space="preserve">  </w:t>
      </w:r>
      <w:r w:rsidRPr="00726DC7">
        <w:rPr>
          <w:bCs/>
        </w:rPr>
        <w:t>Discuss the implications of your results for the problem addressed.  How do your results support a solution or explication of the problem?</w:t>
      </w:r>
      <w:r w:rsidR="002D28D9">
        <w:rPr>
          <w:bCs/>
        </w:rPr>
        <w:t xml:space="preserve">  </w:t>
      </w:r>
      <w:r w:rsidRPr="00726DC7">
        <w:rPr>
          <w:bCs/>
        </w:rPr>
        <w:t>Does you</w:t>
      </w:r>
      <w:r w:rsidR="002D28D9">
        <w:rPr>
          <w:bCs/>
        </w:rPr>
        <w:t>r</w:t>
      </w:r>
      <w:r w:rsidRPr="00726DC7">
        <w:rPr>
          <w:bCs/>
        </w:rPr>
        <w:t xml:space="preserve"> study achieve its purpose?</w:t>
      </w:r>
      <w:r w:rsidRPr="00726DC7">
        <w:t xml:space="preserve"> </w:t>
      </w:r>
      <w:r w:rsidR="002D28D9">
        <w:t xml:space="preserve"> </w:t>
      </w:r>
      <w:r w:rsidRPr="00726DC7">
        <w:t xml:space="preserve">Suggestions for further research may include a suggestion to repeat the study with certain improvements designed to sharpen the clarity of the results.  </w:t>
      </w:r>
      <w:r w:rsidRPr="00726DC7">
        <w:rPr>
          <w:bCs/>
        </w:rPr>
        <w:t xml:space="preserve">Discuss what other future research may be of use in exploring the problems </w:t>
      </w:r>
      <w:r w:rsidRPr="00726DC7">
        <w:rPr>
          <w:bCs/>
        </w:rPr>
        <w:lastRenderedPageBreak/>
        <w:t>addressed by your research.  Discuss new areas of research uncovered by your project that may be promising in addressing the problems or issues studied.  If possible, future research should be written to assist the agency in planning its next evaluation, etc.</w:t>
      </w:r>
      <w:r w:rsidR="00A52F91" w:rsidRPr="00726DC7">
        <w:rPr>
          <w:bCs/>
        </w:rPr>
        <w:t xml:space="preserve">  Future research takes careful thought and consideration because it reveals what you as the researcher would study next given the time, resources, and permission of the agency.</w:t>
      </w:r>
    </w:p>
    <w:p w14:paraId="230C6864" w14:textId="4F6BBE4F" w:rsidR="00590D08" w:rsidRDefault="00590D08" w:rsidP="00590D08"/>
    <w:p w14:paraId="03C8AF4B" w14:textId="13B38576" w:rsidR="004F3F63" w:rsidRPr="004F3F63" w:rsidRDefault="004F3F63" w:rsidP="004F3F63">
      <w:pPr>
        <w:pStyle w:val="Heading2"/>
      </w:pPr>
      <w:bookmarkStart w:id="32" w:name="_Toc206698443"/>
      <w:r w:rsidRPr="004F3F63">
        <w:t>Institutional Review Board</w:t>
      </w:r>
      <w:bookmarkEnd w:id="32"/>
    </w:p>
    <w:p w14:paraId="10FC169C" w14:textId="77777777" w:rsidR="008424C5" w:rsidRDefault="008424C5" w:rsidP="00590D08"/>
    <w:p w14:paraId="4B639E69" w14:textId="61C1ADEC" w:rsidR="004F3F63" w:rsidRPr="004F3F63" w:rsidRDefault="004F3F63" w:rsidP="004F3F63">
      <w:pPr>
        <w:shd w:val="clear" w:color="auto" w:fill="FFFFFF"/>
        <w:textAlignment w:val="baseline"/>
        <w:rPr>
          <w:b/>
          <w:bCs/>
          <w:color w:val="000000"/>
        </w:rPr>
      </w:pPr>
      <w:r w:rsidRPr="004F3F63">
        <w:rPr>
          <w:b/>
          <w:bCs/>
          <w:color w:val="000000"/>
        </w:rPr>
        <w:t>Insert this statement:</w:t>
      </w:r>
    </w:p>
    <w:p w14:paraId="5E3A25B4" w14:textId="77777777" w:rsidR="004F3F63" w:rsidRDefault="004F3F63" w:rsidP="004F3F63">
      <w:pPr>
        <w:shd w:val="clear" w:color="auto" w:fill="FFFFFF"/>
        <w:textAlignment w:val="baseline"/>
        <w:rPr>
          <w:color w:val="000000"/>
        </w:rPr>
      </w:pPr>
    </w:p>
    <w:p w14:paraId="34AF7E97" w14:textId="4ED13824" w:rsidR="004F3F63" w:rsidRPr="004F3F63" w:rsidRDefault="004F3F63" w:rsidP="004F3F63">
      <w:pPr>
        <w:shd w:val="clear" w:color="auto" w:fill="FFFFFF"/>
        <w:textAlignment w:val="baseline"/>
        <w:rPr>
          <w:color w:val="000000"/>
        </w:rPr>
      </w:pPr>
      <w:r w:rsidRPr="004F3F63">
        <w:rPr>
          <w:color w:val="000000"/>
        </w:rPr>
        <w:t xml:space="preserve">The research for this paper was approved by SUNY Buffalo State’s Institutional Review Board.  IRB ID:  </w:t>
      </w:r>
      <w:proofErr w:type="spellStart"/>
      <w:r w:rsidRPr="004F3F63">
        <w:rPr>
          <w:color w:val="000000"/>
        </w:rPr>
        <w:t>STUDYxxxxxxx</w:t>
      </w:r>
      <w:proofErr w:type="spellEnd"/>
      <w:r w:rsidRPr="004F3F63">
        <w:rPr>
          <w:color w:val="000000"/>
        </w:rPr>
        <w:t>.</w:t>
      </w:r>
    </w:p>
    <w:p w14:paraId="62E761A0" w14:textId="60349C24" w:rsidR="004F3F63" w:rsidRPr="004F3F63" w:rsidRDefault="004F3F63" w:rsidP="004F3F63">
      <w:pPr>
        <w:shd w:val="clear" w:color="auto" w:fill="FFFFFF"/>
        <w:textAlignment w:val="baseline"/>
        <w:rPr>
          <w:color w:val="000000"/>
        </w:rPr>
      </w:pPr>
      <w:r w:rsidRPr="004F3F63">
        <w:rPr>
          <w:color w:val="000000"/>
        </w:rPr>
        <w:t>(fill in number listed in the “Approval of Submission” letter the IRB emailed to you).</w:t>
      </w:r>
    </w:p>
    <w:p w14:paraId="4D626965" w14:textId="77777777" w:rsidR="004F3F63" w:rsidRPr="004F3F63" w:rsidRDefault="004F3F63" w:rsidP="004F3F63">
      <w:pPr>
        <w:shd w:val="clear" w:color="auto" w:fill="FFFFFF"/>
        <w:textAlignment w:val="baseline"/>
        <w:rPr>
          <w:color w:val="000000"/>
        </w:rPr>
      </w:pPr>
    </w:p>
    <w:p w14:paraId="53E53CAF" w14:textId="4CC443F4" w:rsidR="004F3F63" w:rsidRPr="004F3F63" w:rsidRDefault="004F3F63" w:rsidP="004F3F63">
      <w:pPr>
        <w:shd w:val="clear" w:color="auto" w:fill="FFFFFF"/>
        <w:textAlignment w:val="baseline"/>
        <w:rPr>
          <w:b/>
          <w:bCs/>
          <w:color w:val="000000"/>
        </w:rPr>
      </w:pPr>
      <w:r w:rsidRPr="004F3F63">
        <w:rPr>
          <w:b/>
          <w:bCs/>
          <w:color w:val="000000"/>
        </w:rPr>
        <w:t>If your project was exempted from IRB review, you must include the following statement:</w:t>
      </w:r>
    </w:p>
    <w:p w14:paraId="3790963F" w14:textId="77777777" w:rsidR="004F3F63" w:rsidRPr="004F3F63" w:rsidRDefault="004F3F63" w:rsidP="004F3F63">
      <w:pPr>
        <w:shd w:val="clear" w:color="auto" w:fill="FFFFFF"/>
        <w:textAlignment w:val="baseline"/>
        <w:rPr>
          <w:color w:val="000000"/>
        </w:rPr>
      </w:pPr>
    </w:p>
    <w:p w14:paraId="1A422D03" w14:textId="1E416BCC" w:rsidR="004F3F63" w:rsidRPr="004F3F63" w:rsidRDefault="004F3F63" w:rsidP="004F3F63">
      <w:pPr>
        <w:shd w:val="clear" w:color="auto" w:fill="FFFFFF"/>
        <w:textAlignment w:val="baseline"/>
        <w:rPr>
          <w:color w:val="000000"/>
        </w:rPr>
      </w:pPr>
      <w:r w:rsidRPr="004F3F63">
        <w:rPr>
          <w:color w:val="000000"/>
        </w:rPr>
        <w:t>This research project was not reviewed by SUNY Buffalo State's Institutional Review Board (IRB) because the results will not be disseminated outside of the INSERT AGENCY.</w:t>
      </w:r>
      <w:r w:rsidRPr="004F3F63">
        <w:rPr>
          <w:color w:val="000000"/>
          <w:bdr w:val="none" w:sz="0" w:space="0" w:color="auto" w:frame="1"/>
        </w:rPr>
        <w:t>  If the </w:t>
      </w:r>
      <w:r w:rsidRPr="004F3F63">
        <w:rPr>
          <w:color w:val="000000"/>
          <w:bdr w:val="none" w:sz="0" w:space="0" w:color="auto" w:frame="1"/>
          <w:shd w:val="clear" w:color="auto" w:fill="FFFFFF"/>
        </w:rPr>
        <w:t>AGENCY</w:t>
      </w:r>
      <w:r w:rsidRPr="004F3F63">
        <w:rPr>
          <w:color w:val="000000"/>
          <w:bdr w:val="none" w:sz="0" w:space="0" w:color="auto" w:frame="1"/>
        </w:rPr>
        <w:t> decides it wishes to share this study with unaffiliated individuals or organizations, Ms. Gina Game, SUNY Buffalo State's IRB representative, should be contacted at </w:t>
      </w:r>
      <w:r w:rsidRPr="004F3F63">
        <w:rPr>
          <w:rStyle w:val="xcontentpasted0"/>
          <w:color w:val="000000"/>
          <w:bdr w:val="none" w:sz="0" w:space="0" w:color="auto" w:frame="1"/>
        </w:rPr>
        <w:t>GAMEG@buffalostate.edu for guidance.</w:t>
      </w:r>
    </w:p>
    <w:p w14:paraId="77C589C1" w14:textId="77777777" w:rsidR="004F3F63" w:rsidRDefault="004F3F63" w:rsidP="004F3F63">
      <w:pPr>
        <w:shd w:val="clear" w:color="auto" w:fill="FFFFFF"/>
        <w:textAlignment w:val="baseline"/>
        <w:rPr>
          <w:rFonts w:ascii="Calibri" w:hAnsi="Calibri" w:cs="Calibri"/>
          <w:color w:val="000000"/>
        </w:rPr>
      </w:pPr>
    </w:p>
    <w:p w14:paraId="46BC8043" w14:textId="0B530CC3" w:rsidR="00412D65" w:rsidRPr="004F3F63" w:rsidRDefault="00412D65" w:rsidP="004F3F63">
      <w:pPr>
        <w:pStyle w:val="Heading2"/>
      </w:pPr>
      <w:bookmarkStart w:id="33" w:name="_Toc206698444"/>
      <w:r w:rsidRPr="004F3F63">
        <w:t>Declaration of Interest Statement</w:t>
      </w:r>
      <w:bookmarkEnd w:id="33"/>
    </w:p>
    <w:p w14:paraId="7D2660B2" w14:textId="77777777" w:rsidR="008424C5" w:rsidRDefault="008424C5" w:rsidP="00F509A7">
      <w:pPr>
        <w:rPr>
          <w:color w:val="212529"/>
          <w:shd w:val="clear" w:color="auto" w:fill="FFFFFF"/>
        </w:rPr>
      </w:pPr>
    </w:p>
    <w:p w14:paraId="45E14994" w14:textId="26AABE4B" w:rsidR="00F509A7" w:rsidRDefault="00F509A7" w:rsidP="00F509A7">
      <w:pPr>
        <w:rPr>
          <w:color w:val="212529"/>
          <w:shd w:val="clear" w:color="auto" w:fill="FFFFFF"/>
        </w:rPr>
      </w:pPr>
      <w:r w:rsidRPr="00F509A7">
        <w:rPr>
          <w:color w:val="212529"/>
          <w:shd w:val="clear" w:color="auto" w:fill="FFFFFF"/>
        </w:rPr>
        <w:t>I have no potential conflict of interest.</w:t>
      </w:r>
      <w:r>
        <w:rPr>
          <w:rStyle w:val="FootnoteReference"/>
          <w:color w:val="212529"/>
          <w:shd w:val="clear" w:color="auto" w:fill="FFFFFF"/>
        </w:rPr>
        <w:footnoteReference w:id="16"/>
      </w:r>
      <w:r w:rsidRPr="00F509A7">
        <w:rPr>
          <w:color w:val="212529"/>
          <w:shd w:val="clear" w:color="auto" w:fill="FFFFFF"/>
        </w:rPr>
        <w:t xml:space="preserve"> </w:t>
      </w:r>
    </w:p>
    <w:p w14:paraId="7F531165" w14:textId="402CDD24" w:rsidR="00E936E9" w:rsidRDefault="00E936E9" w:rsidP="00F509A7">
      <w:pPr>
        <w:rPr>
          <w:color w:val="212529"/>
          <w:shd w:val="clear" w:color="auto" w:fill="FFFFFF"/>
        </w:rPr>
      </w:pPr>
    </w:p>
    <w:p w14:paraId="09E5E560" w14:textId="77777777" w:rsidR="00E936E9" w:rsidRDefault="00E936E9" w:rsidP="00E936E9">
      <w:pPr>
        <w:pStyle w:val="Heading2"/>
      </w:pPr>
      <w:bookmarkStart w:id="34" w:name="_Toc206698445"/>
      <w:r>
        <w:t>Acknowledgements</w:t>
      </w:r>
      <w:bookmarkEnd w:id="34"/>
    </w:p>
    <w:p w14:paraId="38755AF9" w14:textId="77777777" w:rsidR="000C038A" w:rsidRDefault="000C038A" w:rsidP="00E936E9"/>
    <w:p w14:paraId="539D5609" w14:textId="6588496A" w:rsidR="00E936E9" w:rsidRDefault="00E936E9" w:rsidP="00E936E9">
      <w:r>
        <w:t xml:space="preserve">Remember to acknowledge the individual (s) who supervised you at the research site/agency/office, the individuals whom you interviewed, participated in the focus groups, etc.  Basically, people who gave </w:t>
      </w:r>
      <w:proofErr w:type="gramStart"/>
      <w:r>
        <w:t>of</w:t>
      </w:r>
      <w:proofErr w:type="gramEnd"/>
      <w:r>
        <w:t xml:space="preserve"> their time to help you identify this </w:t>
      </w:r>
      <w:proofErr w:type="gramStart"/>
      <w:r>
        <w:t>project,</w:t>
      </w:r>
      <w:proofErr w:type="gramEnd"/>
      <w:r>
        <w:t xml:space="preserve"> enabled you to collect your data, etc.  </w:t>
      </w:r>
    </w:p>
    <w:p w14:paraId="738B388A" w14:textId="77777777" w:rsidR="005E7F18" w:rsidRPr="00E31AC7" w:rsidRDefault="005E7F18" w:rsidP="005E7F18">
      <w:pPr>
        <w:rPr>
          <w:bCs/>
        </w:rPr>
      </w:pPr>
    </w:p>
    <w:p w14:paraId="3F04EE6F" w14:textId="250676E1" w:rsidR="005E7F18" w:rsidRPr="00E31AC7" w:rsidRDefault="00412D65" w:rsidP="00412D65">
      <w:pPr>
        <w:pStyle w:val="Heading2"/>
      </w:pPr>
      <w:bookmarkStart w:id="35" w:name="_Toc206698446"/>
      <w:r>
        <w:t>References</w:t>
      </w:r>
      <w:bookmarkEnd w:id="35"/>
    </w:p>
    <w:p w14:paraId="3B3BEC2B" w14:textId="77777777" w:rsidR="005E7F18" w:rsidRPr="00E31AC7" w:rsidRDefault="005E7F18" w:rsidP="005E7F18">
      <w:pPr>
        <w:jc w:val="center"/>
        <w:rPr>
          <w:bCs/>
        </w:rPr>
      </w:pPr>
    </w:p>
    <w:p w14:paraId="04E01148" w14:textId="46981733" w:rsidR="005E7F18" w:rsidRPr="00E31AC7" w:rsidRDefault="005E7F18" w:rsidP="00E40726">
      <w:pPr>
        <w:rPr>
          <w:bCs/>
        </w:rPr>
      </w:pPr>
      <w:r w:rsidRPr="00E31AC7">
        <w:rPr>
          <w:bCs/>
        </w:rPr>
        <w:t>List only those references cited in your paper</w:t>
      </w:r>
      <w:r w:rsidR="00BF1641">
        <w:rPr>
          <w:bCs/>
        </w:rPr>
        <w:t xml:space="preserve"> </w:t>
      </w:r>
      <w:r w:rsidR="00E40726">
        <w:rPr>
          <w:bCs/>
        </w:rPr>
        <w:t>and be sure to carefully check for APA 7</w:t>
      </w:r>
      <w:r w:rsidR="00E40726" w:rsidRPr="00E40726">
        <w:rPr>
          <w:bCs/>
          <w:vertAlign w:val="superscript"/>
        </w:rPr>
        <w:t>th</w:t>
      </w:r>
      <w:r w:rsidR="00E40726">
        <w:rPr>
          <w:bCs/>
        </w:rPr>
        <w:t xml:space="preserve"> alignment, especially if you are typing in references by hand rather than using EndNote or another bibliographic software.</w:t>
      </w:r>
      <w:r w:rsidR="00E40726">
        <w:t xml:space="preserve"> </w:t>
      </w:r>
    </w:p>
    <w:p w14:paraId="23039A99" w14:textId="77777777" w:rsidR="00C916B1" w:rsidRPr="00E31AC7" w:rsidRDefault="00C916B1" w:rsidP="00C916B1">
      <w:pPr>
        <w:rPr>
          <w:b/>
          <w:bCs/>
        </w:rPr>
      </w:pPr>
    </w:p>
    <w:p w14:paraId="5C4EB633" w14:textId="77777777" w:rsidR="00C916B1" w:rsidRPr="00E31AC7" w:rsidRDefault="000E6A52" w:rsidP="00726DC7">
      <w:pPr>
        <w:pStyle w:val="Heading2"/>
      </w:pPr>
      <w:bookmarkStart w:id="36" w:name="_Toc206698447"/>
      <w:r w:rsidRPr="00E31AC7">
        <w:t>Appendices</w:t>
      </w:r>
      <w:bookmarkEnd w:id="36"/>
    </w:p>
    <w:p w14:paraId="52B09B77" w14:textId="77777777" w:rsidR="00C916B1" w:rsidRPr="00E31AC7" w:rsidRDefault="00C916B1" w:rsidP="00C916B1"/>
    <w:p w14:paraId="5C49155F" w14:textId="1D3A65C5" w:rsidR="00C916B1" w:rsidRPr="00E31AC7" w:rsidRDefault="00C916B1" w:rsidP="00A52F91">
      <w:pPr>
        <w:jc w:val="both"/>
      </w:pPr>
      <w:r w:rsidRPr="00E31AC7">
        <w:lastRenderedPageBreak/>
        <w:t xml:space="preserve">Include in the appendix section any tests, questionnaires, rating forms, letters to agencies, consent forms, surveys, interview questions, and </w:t>
      </w:r>
      <w:r w:rsidR="00E936E9">
        <w:t xml:space="preserve">the “Approval of Submission” form you received from SUNY Buffalo State’s Institutional Review Board. </w:t>
      </w:r>
      <w:r w:rsidRPr="00E31AC7">
        <w:t>Any other material which will not fit naturally into the context of one or more sections</w:t>
      </w:r>
      <w:r w:rsidR="00E40726">
        <w:t>,</w:t>
      </w:r>
      <w:r w:rsidRPr="00E31AC7">
        <w:t xml:space="preserve"> but which contains important information to the reader</w:t>
      </w:r>
      <w:r w:rsidR="00E936E9">
        <w:t>,</w:t>
      </w:r>
      <w:r w:rsidRPr="00E31AC7">
        <w:t xml:space="preserve"> should also be included in the appendix.</w:t>
      </w:r>
    </w:p>
    <w:p w14:paraId="7AC5C1FD" w14:textId="692B5E87" w:rsidR="00E42BA3" w:rsidRPr="00E31AC7" w:rsidRDefault="00412D65" w:rsidP="00412D65">
      <w:r>
        <w:rPr>
          <w:b/>
        </w:rPr>
        <w:t xml:space="preserve"> </w:t>
      </w:r>
    </w:p>
    <w:p w14:paraId="16A40FA0" w14:textId="77777777" w:rsidR="00726DC7" w:rsidRPr="00E31AC7" w:rsidRDefault="00726DC7" w:rsidP="00E936E9">
      <w:pPr>
        <w:pStyle w:val="Heading1"/>
      </w:pPr>
      <w:bookmarkStart w:id="37" w:name="_Toc206698448"/>
      <w:r w:rsidRPr="00E31AC7">
        <w:t>Assessment of the paper</w:t>
      </w:r>
      <w:bookmarkEnd w:id="37"/>
    </w:p>
    <w:p w14:paraId="2EF82B18" w14:textId="5CA731B9" w:rsidR="00726DC7" w:rsidRPr="00E31AC7" w:rsidRDefault="00726DC7" w:rsidP="00726DC7">
      <w:pPr>
        <w:pStyle w:val="NormalWeb"/>
      </w:pPr>
      <w:r w:rsidRPr="00E31AC7">
        <w:t>The</w:t>
      </w:r>
      <w:r>
        <w:t xml:space="preserve"> PAD 690</w:t>
      </w:r>
      <w:r w:rsidR="009F4281">
        <w:t xml:space="preserve"> </w:t>
      </w:r>
      <w:r>
        <w:t>instructor</w:t>
      </w:r>
      <w:r w:rsidRPr="00E31AC7">
        <w:t xml:space="preserve"> will use the following criteria for judging the quality of the project: </w:t>
      </w:r>
    </w:p>
    <w:p w14:paraId="0199F384" w14:textId="4F543ADC" w:rsidR="00726DC7" w:rsidRPr="00E31AC7" w:rsidRDefault="00726DC7" w:rsidP="00726DC7">
      <w:pPr>
        <w:numPr>
          <w:ilvl w:val="0"/>
          <w:numId w:val="20"/>
        </w:numPr>
        <w:rPr>
          <w:color w:val="000000"/>
        </w:rPr>
      </w:pPr>
      <w:r w:rsidRPr="00E31AC7">
        <w:rPr>
          <w:color w:val="000000"/>
        </w:rPr>
        <w:t>The paper’s conformance to the PAD 690</w:t>
      </w:r>
      <w:r w:rsidR="00B2434B">
        <w:rPr>
          <w:color w:val="000000"/>
        </w:rPr>
        <w:t xml:space="preserve"> </w:t>
      </w:r>
      <w:r w:rsidR="000C038A">
        <w:rPr>
          <w:color w:val="000000"/>
        </w:rPr>
        <w:t>MPA Capstone</w:t>
      </w:r>
      <w:r w:rsidRPr="00E31AC7">
        <w:rPr>
          <w:color w:val="000000"/>
        </w:rPr>
        <w:t xml:space="preserve"> Project</w:t>
      </w:r>
      <w:r w:rsidR="00B2434B">
        <w:rPr>
          <w:color w:val="000000"/>
        </w:rPr>
        <w:t xml:space="preserve"> </w:t>
      </w:r>
      <w:r w:rsidRPr="00E31AC7">
        <w:rPr>
          <w:color w:val="000000"/>
        </w:rPr>
        <w:t>format</w:t>
      </w:r>
    </w:p>
    <w:p w14:paraId="0A1FC07C" w14:textId="77777777" w:rsidR="00726DC7" w:rsidRPr="00E31AC7" w:rsidRDefault="00726DC7" w:rsidP="00726DC7">
      <w:pPr>
        <w:numPr>
          <w:ilvl w:val="0"/>
          <w:numId w:val="20"/>
        </w:numPr>
        <w:rPr>
          <w:color w:val="000000"/>
        </w:rPr>
      </w:pPr>
      <w:r w:rsidRPr="00E31AC7">
        <w:rPr>
          <w:color w:val="000000"/>
        </w:rPr>
        <w:t>Specificity of the problem statement and research objectives.</w:t>
      </w:r>
    </w:p>
    <w:p w14:paraId="7F280AFE" w14:textId="77777777" w:rsidR="00726DC7" w:rsidRPr="00E31AC7" w:rsidRDefault="00726DC7" w:rsidP="00726DC7">
      <w:pPr>
        <w:numPr>
          <w:ilvl w:val="0"/>
          <w:numId w:val="20"/>
        </w:numPr>
        <w:rPr>
          <w:color w:val="000000"/>
        </w:rPr>
      </w:pPr>
      <w:r w:rsidRPr="00E31AC7">
        <w:rPr>
          <w:color w:val="000000"/>
        </w:rPr>
        <w:t>Thoroughness of the literature review and analysis.</w:t>
      </w:r>
    </w:p>
    <w:p w14:paraId="3E3AB596" w14:textId="77777777" w:rsidR="00726DC7" w:rsidRPr="00E31AC7" w:rsidRDefault="00726DC7" w:rsidP="00726DC7">
      <w:pPr>
        <w:numPr>
          <w:ilvl w:val="0"/>
          <w:numId w:val="20"/>
        </w:numPr>
        <w:rPr>
          <w:color w:val="000000"/>
        </w:rPr>
      </w:pPr>
      <w:r w:rsidRPr="00E31AC7">
        <w:rPr>
          <w:color w:val="000000"/>
        </w:rPr>
        <w:t xml:space="preserve">Validity and reliability of the </w:t>
      </w:r>
      <w:r>
        <w:rPr>
          <w:color w:val="000000"/>
        </w:rPr>
        <w:t xml:space="preserve">theoretical construct, </w:t>
      </w:r>
      <w:r w:rsidRPr="00E31AC7">
        <w:rPr>
          <w:color w:val="000000"/>
        </w:rPr>
        <w:t>data collection instruments</w:t>
      </w:r>
      <w:r>
        <w:rPr>
          <w:color w:val="000000"/>
        </w:rPr>
        <w:t>, and data analysis.</w:t>
      </w:r>
    </w:p>
    <w:p w14:paraId="6D550EBC" w14:textId="77777777" w:rsidR="00726DC7" w:rsidRPr="00E31AC7" w:rsidRDefault="00726DC7" w:rsidP="00726DC7">
      <w:pPr>
        <w:numPr>
          <w:ilvl w:val="0"/>
          <w:numId w:val="20"/>
        </w:numPr>
        <w:rPr>
          <w:color w:val="000000"/>
        </w:rPr>
      </w:pPr>
      <w:r w:rsidRPr="00E31AC7">
        <w:rPr>
          <w:color w:val="000000"/>
        </w:rPr>
        <w:t>Congruence between findings and conclusions or recommendations.</w:t>
      </w:r>
    </w:p>
    <w:p w14:paraId="73233AEE" w14:textId="77777777" w:rsidR="00726DC7" w:rsidRPr="00E31AC7" w:rsidRDefault="00726DC7" w:rsidP="00726DC7">
      <w:pPr>
        <w:pStyle w:val="NormalWeb"/>
        <w:numPr>
          <w:ilvl w:val="0"/>
          <w:numId w:val="20"/>
        </w:numPr>
      </w:pPr>
      <w:r w:rsidRPr="00E31AC7">
        <w:t xml:space="preserve">Is the presentation such that what was accomplished and what was observed stand out clearly? </w:t>
      </w:r>
    </w:p>
    <w:p w14:paraId="2998A763" w14:textId="77777777" w:rsidR="00726DC7" w:rsidRPr="00E31AC7" w:rsidRDefault="00726DC7" w:rsidP="00726DC7">
      <w:pPr>
        <w:pStyle w:val="NormalWeb"/>
        <w:numPr>
          <w:ilvl w:val="0"/>
          <w:numId w:val="20"/>
        </w:numPr>
      </w:pPr>
      <w:r w:rsidRPr="00E31AC7">
        <w:t xml:space="preserve">Does the study show an awareness of the weaknesses, underlying assumptions, and so forth, in the study? </w:t>
      </w:r>
    </w:p>
    <w:p w14:paraId="605A3C3B" w14:textId="77777777" w:rsidR="00726DC7" w:rsidRPr="00E31AC7" w:rsidRDefault="00726DC7" w:rsidP="00726DC7">
      <w:pPr>
        <w:pStyle w:val="NormalWeb"/>
        <w:numPr>
          <w:ilvl w:val="0"/>
          <w:numId w:val="20"/>
        </w:numPr>
      </w:pPr>
      <w:r w:rsidRPr="00E31AC7">
        <w:t xml:space="preserve">Are the conclusions valid and in keeping with the findings? </w:t>
      </w:r>
    </w:p>
    <w:p w14:paraId="2C3808D0" w14:textId="54410D64" w:rsidR="00A04ECA" w:rsidRPr="00A04ECA" w:rsidRDefault="00726DC7" w:rsidP="00A04ECA">
      <w:pPr>
        <w:pStyle w:val="NormalWeb"/>
        <w:numPr>
          <w:ilvl w:val="0"/>
          <w:numId w:val="20"/>
        </w:numPr>
      </w:pPr>
      <w:r w:rsidRPr="00E31AC7">
        <w:t xml:space="preserve">Was the research designed adequately within the practical limitations presented? </w:t>
      </w:r>
    </w:p>
    <w:p w14:paraId="1903655A" w14:textId="421E69E0" w:rsidR="004E4CFD" w:rsidRPr="00E31AC7" w:rsidRDefault="004E4CFD" w:rsidP="006A19D1">
      <w:pPr>
        <w:pStyle w:val="Heading1"/>
      </w:pPr>
      <w:bookmarkStart w:id="38" w:name="_Toc206698449"/>
      <w:r w:rsidRPr="00E31AC7">
        <w:t xml:space="preserve">Oral </w:t>
      </w:r>
      <w:r w:rsidR="00BB34EF">
        <w:t>P</w:t>
      </w:r>
      <w:r w:rsidRPr="00E31AC7">
        <w:t>resentation</w:t>
      </w:r>
      <w:bookmarkEnd w:id="38"/>
      <w:r w:rsidRPr="00E31AC7">
        <w:t xml:space="preserve"> </w:t>
      </w:r>
    </w:p>
    <w:p w14:paraId="58CDEC82" w14:textId="786BFB11" w:rsidR="007E6756" w:rsidRDefault="004E4CFD" w:rsidP="00412D65">
      <w:pPr>
        <w:jc w:val="both"/>
      </w:pPr>
      <w:r w:rsidRPr="00E31AC7">
        <w:br/>
      </w:r>
      <w:r w:rsidR="00412D65">
        <w:t>Student</w:t>
      </w:r>
      <w:r w:rsidR="00601D5A">
        <w:t>s</w:t>
      </w:r>
      <w:r w:rsidR="00412D65">
        <w:t xml:space="preserve"> present their findings</w:t>
      </w:r>
      <w:r w:rsidR="007E6756">
        <w:t xml:space="preserve"> in a public forum </w:t>
      </w:r>
      <w:r w:rsidR="00412D65">
        <w:t xml:space="preserve">during CEP week. </w:t>
      </w:r>
      <w:r w:rsidR="00BB44FB">
        <w:t xml:space="preserve">  The</w:t>
      </w:r>
      <w:r w:rsidR="00BB44FB" w:rsidRPr="00E31AC7">
        <w:t xml:space="preserve"> oral pr</w:t>
      </w:r>
      <w:r w:rsidR="00BB44FB">
        <w:t>esentation is to an audience of</w:t>
      </w:r>
      <w:r w:rsidR="00BB44FB" w:rsidRPr="00E31AC7">
        <w:t xml:space="preserve"> </w:t>
      </w:r>
      <w:r w:rsidR="007E6756">
        <w:t>MPA</w:t>
      </w:r>
      <w:r w:rsidR="00BB44FB">
        <w:t xml:space="preserve"> </w:t>
      </w:r>
      <w:r w:rsidR="007E6756">
        <w:t>faculty,</w:t>
      </w:r>
      <w:r w:rsidR="00601D5A">
        <w:t xml:space="preserve"> members of the MPA Advisory Board,</w:t>
      </w:r>
      <w:r w:rsidR="007E6756">
        <w:t xml:space="preserve"> public and nonprofit managers from the Western New York community, MPA students, and alumni of Buffalo State’s MPA program. Presenters should feel free to invite work colleagues and supervisors. </w:t>
      </w:r>
    </w:p>
    <w:p w14:paraId="1A3669BE" w14:textId="77777777" w:rsidR="007E6756" w:rsidRDefault="007E6756" w:rsidP="00412D65">
      <w:pPr>
        <w:jc w:val="both"/>
      </w:pPr>
    </w:p>
    <w:p w14:paraId="24242A04" w14:textId="5DB66553" w:rsidR="00C548CE" w:rsidRDefault="00C548CE" w:rsidP="00412D65">
      <w:pPr>
        <w:jc w:val="both"/>
      </w:pPr>
      <w:r>
        <w:t xml:space="preserve">Students must be prepared to succinctly present their research and receive questions from </w:t>
      </w:r>
      <w:r w:rsidR="00412D65">
        <w:t>the audience</w:t>
      </w:r>
      <w:r>
        <w:t xml:space="preserve">.  The formal presentation should be no more than </w:t>
      </w:r>
      <w:r w:rsidR="00C94E3B">
        <w:t>10</w:t>
      </w:r>
      <w:r>
        <w:t xml:space="preserve"> minutes long, followed by about 5 minutes of Q and A.  </w:t>
      </w:r>
    </w:p>
    <w:p w14:paraId="1A6CAC3A" w14:textId="77777777" w:rsidR="00C548CE" w:rsidRDefault="00C548CE" w:rsidP="00C548CE"/>
    <w:p w14:paraId="5617FF91" w14:textId="0023C906" w:rsidR="00C548CE" w:rsidRDefault="00C548CE" w:rsidP="00C548CE">
      <w:r>
        <w:t xml:space="preserve">It is very important for students to plan their </w:t>
      </w:r>
      <w:r w:rsidR="00412D65">
        <w:t>oral</w:t>
      </w:r>
      <w:r>
        <w:t xml:space="preserve"> presentation so that the most essential information about their study is conveyed to the audience.  Each presentation should </w:t>
      </w:r>
      <w:r w:rsidR="00727ECA">
        <w:t xml:space="preserve">include a PowerPoint, which each slide </w:t>
      </w:r>
      <w:proofErr w:type="gramStart"/>
      <w:r>
        <w:t>answer</w:t>
      </w:r>
      <w:r w:rsidR="00727ECA">
        <w:t>ing</w:t>
      </w:r>
      <w:proofErr w:type="gramEnd"/>
      <w:r>
        <w:t xml:space="preserve"> the following questions:</w:t>
      </w:r>
    </w:p>
    <w:p w14:paraId="71B436FD" w14:textId="77777777" w:rsidR="001A3B08" w:rsidRDefault="001A3B08" w:rsidP="00C548CE"/>
    <w:p w14:paraId="34CA1FA1" w14:textId="77777777" w:rsidR="00C548CE" w:rsidRDefault="00C548CE" w:rsidP="00C548CE">
      <w:pPr>
        <w:pStyle w:val="ListParagraph"/>
        <w:numPr>
          <w:ilvl w:val="0"/>
          <w:numId w:val="22"/>
        </w:numPr>
        <w:spacing w:after="160" w:line="254" w:lineRule="auto"/>
        <w:contextualSpacing/>
      </w:pPr>
      <w:r>
        <w:t>What is your research question?</w:t>
      </w:r>
    </w:p>
    <w:p w14:paraId="492C43C5" w14:textId="7AEDD4FB" w:rsidR="00C548CE" w:rsidRDefault="00C548CE" w:rsidP="00C548CE">
      <w:pPr>
        <w:pStyle w:val="ListParagraph"/>
        <w:numPr>
          <w:ilvl w:val="0"/>
          <w:numId w:val="22"/>
        </w:numPr>
        <w:spacing w:after="160" w:line="254" w:lineRule="auto"/>
        <w:contextualSpacing/>
      </w:pPr>
      <w:r>
        <w:t>What is the public administration</w:t>
      </w:r>
      <w:r w:rsidR="00E936E9">
        <w:t>/nonprofit management</w:t>
      </w:r>
      <w:r>
        <w:t xml:space="preserve"> problem at the heart of that question?</w:t>
      </w:r>
    </w:p>
    <w:p w14:paraId="4230C611" w14:textId="77777777" w:rsidR="00C548CE" w:rsidRDefault="00C548CE" w:rsidP="00C548CE">
      <w:pPr>
        <w:pStyle w:val="ListParagraph"/>
        <w:numPr>
          <w:ilvl w:val="0"/>
          <w:numId w:val="22"/>
        </w:numPr>
        <w:spacing w:after="160" w:line="254" w:lineRule="auto"/>
        <w:contextualSpacing/>
      </w:pPr>
      <w:r>
        <w:t>How did you design your research and what data did you collect?</w:t>
      </w:r>
    </w:p>
    <w:p w14:paraId="642B4A6C" w14:textId="77777777" w:rsidR="00C548CE" w:rsidRDefault="00C548CE" w:rsidP="00C548CE">
      <w:pPr>
        <w:pStyle w:val="ListParagraph"/>
        <w:numPr>
          <w:ilvl w:val="0"/>
          <w:numId w:val="22"/>
        </w:numPr>
        <w:spacing w:after="160" w:line="254" w:lineRule="auto"/>
        <w:contextualSpacing/>
      </w:pPr>
      <w:r>
        <w:t>What were your MOST IMPORTANT findings?</w:t>
      </w:r>
    </w:p>
    <w:p w14:paraId="6BD2FFAD" w14:textId="28202612" w:rsidR="00C548CE" w:rsidRDefault="00C548CE" w:rsidP="00C548CE">
      <w:pPr>
        <w:pStyle w:val="ListParagraph"/>
        <w:numPr>
          <w:ilvl w:val="0"/>
          <w:numId w:val="22"/>
        </w:numPr>
        <w:spacing w:after="160" w:line="254" w:lineRule="auto"/>
        <w:contextualSpacing/>
      </w:pPr>
      <w:r>
        <w:lastRenderedPageBreak/>
        <w:t>What are the implications of your findings?</w:t>
      </w:r>
    </w:p>
    <w:p w14:paraId="746155BB" w14:textId="0B9C718B" w:rsidR="00C94E3B" w:rsidRDefault="00C94E3B" w:rsidP="00C548CE">
      <w:pPr>
        <w:pStyle w:val="ListParagraph"/>
        <w:numPr>
          <w:ilvl w:val="0"/>
          <w:numId w:val="22"/>
        </w:numPr>
        <w:spacing w:after="160" w:line="254" w:lineRule="auto"/>
        <w:contextualSpacing/>
      </w:pPr>
      <w:r>
        <w:t xml:space="preserve">What </w:t>
      </w:r>
      <w:r w:rsidR="00E936E9">
        <w:t>specific recommendations are you making</w:t>
      </w:r>
      <w:r>
        <w:t>?</w:t>
      </w:r>
    </w:p>
    <w:p w14:paraId="7676220A" w14:textId="16747984" w:rsidR="00C916B1" w:rsidRPr="00A92263" w:rsidRDefault="00C548CE" w:rsidP="000B2EB7">
      <w:pPr>
        <w:pStyle w:val="ListParagraph"/>
        <w:numPr>
          <w:ilvl w:val="0"/>
          <w:numId w:val="22"/>
        </w:numPr>
        <w:spacing w:after="160" w:line="254" w:lineRule="auto"/>
        <w:contextualSpacing/>
      </w:pPr>
      <w:r>
        <w:t>What are the future research questions coming out of your study?</w:t>
      </w:r>
      <w:r w:rsidR="00412D65" w:rsidRPr="00E40726">
        <w:rPr>
          <w:b/>
          <w:bCs/>
          <w:sz w:val="32"/>
          <w:szCs w:val="32"/>
        </w:rPr>
        <w:t xml:space="preserve"> </w:t>
      </w:r>
    </w:p>
    <w:p w14:paraId="23498374" w14:textId="77777777" w:rsidR="00A92263" w:rsidRDefault="00A92263" w:rsidP="00A92263">
      <w:pPr>
        <w:pStyle w:val="ListParagraph"/>
        <w:spacing w:after="160" w:line="254" w:lineRule="auto"/>
        <w:contextualSpacing/>
      </w:pPr>
    </w:p>
    <w:p w14:paraId="480AD0B6" w14:textId="3A942DA9" w:rsidR="00601D5A" w:rsidRDefault="00601D5A" w:rsidP="00601D5A">
      <w:pPr>
        <w:spacing w:after="160" w:line="254" w:lineRule="auto"/>
        <w:contextualSpacing/>
      </w:pPr>
      <w:r>
        <w:t xml:space="preserve">Ten percent of the MPA project grade is based on the oral presentation.  The score is an average of the evaluations </w:t>
      </w:r>
      <w:r w:rsidR="00AA762B">
        <w:t xml:space="preserve">provided by the MPA faculty and the MPA Advisory Board members.  </w:t>
      </w:r>
      <w:r w:rsidR="004A305F">
        <w:t>(See scoring sheet, below.) MPA Advisory Board participation in evaluating the oral component of the MPA project</w:t>
      </w:r>
      <w:r w:rsidR="00AA762B">
        <w:t xml:space="preserve"> is a NASPAA assessment requirement.</w:t>
      </w:r>
    </w:p>
    <w:p w14:paraId="480A1387" w14:textId="77777777" w:rsidR="00AA762B" w:rsidRDefault="00AA762B" w:rsidP="00601D5A">
      <w:pPr>
        <w:spacing w:after="160" w:line="254" w:lineRule="auto"/>
        <w:contextualSpacing/>
      </w:pPr>
    </w:p>
    <w:p w14:paraId="0D0C53EA" w14:textId="6D10B98E" w:rsidR="00B92AAC" w:rsidRDefault="00B92AAC">
      <w:r>
        <w:br w:type="page"/>
      </w:r>
    </w:p>
    <w:p w14:paraId="0F18A08C" w14:textId="77777777" w:rsidR="00B92AAC" w:rsidRDefault="00B92AAC" w:rsidP="00601D5A">
      <w:pPr>
        <w:spacing w:after="160" w:line="254" w:lineRule="auto"/>
        <w:contextualSpacing/>
        <w:sectPr w:rsidR="00B92AAC" w:rsidSect="002B55CD">
          <w:headerReference w:type="default" r:id="rId25"/>
          <w:footerReference w:type="even" r:id="rId26"/>
          <w:footerReference w:type="default" r:id="rId27"/>
          <w:headerReference w:type="first" r:id="rId28"/>
          <w:pgSz w:w="12240" w:h="15840"/>
          <w:pgMar w:top="1440" w:right="1800" w:bottom="1440" w:left="1800" w:header="720" w:footer="720" w:gutter="0"/>
          <w:cols w:space="720"/>
          <w:titlePg/>
          <w:docGrid w:linePitch="360"/>
        </w:sectPr>
      </w:pPr>
    </w:p>
    <w:p w14:paraId="5720E105" w14:textId="77777777" w:rsidR="00B92AAC" w:rsidRDefault="00B92AAC" w:rsidP="00B92AAC">
      <w:pPr>
        <w:rPr>
          <w:rFonts w:ascii="Aptos" w:eastAsia="Aptos" w:hAnsi="Aptos" w:cs="Aptos"/>
          <w:color w:val="000000" w:themeColor="text1"/>
          <w:sz w:val="22"/>
        </w:rPr>
      </w:pPr>
    </w:p>
    <w:p w14:paraId="2365583B" w14:textId="77777777" w:rsidR="00B92AAC" w:rsidRDefault="00B92AAC" w:rsidP="00B92AAC">
      <w:pPr>
        <w:rPr>
          <w:rFonts w:ascii="Aptos" w:eastAsia="Aptos" w:hAnsi="Aptos" w:cs="Aptos"/>
          <w:color w:val="000000" w:themeColor="text1"/>
          <w:sz w:val="22"/>
        </w:rPr>
      </w:pPr>
    </w:p>
    <w:p w14:paraId="1AB13B38" w14:textId="77777777" w:rsidR="00166A02" w:rsidRDefault="00166A02" w:rsidP="00166A02">
      <w:r>
        <w:t xml:space="preserve">PAD 690 MPA Project Presentation  </w:t>
      </w:r>
      <w:r>
        <w:br/>
        <w:t>(</w:t>
      </w:r>
      <w:proofErr w:type="gramStart"/>
      <w:r>
        <w:t>circle)  May</w:t>
      </w:r>
      <w:proofErr w:type="gramEnd"/>
      <w:r>
        <w:t xml:space="preserve">     December     </w:t>
      </w:r>
      <w:r>
        <w:br/>
        <w:t>YEAR _____________</w:t>
      </w:r>
    </w:p>
    <w:p w14:paraId="1C398756" w14:textId="77777777" w:rsidR="00166A02" w:rsidRDefault="00166A02" w:rsidP="00166A02">
      <w:r>
        <w:t>Name of Student: ________________________</w:t>
      </w:r>
    </w:p>
    <w:p w14:paraId="6609BB14" w14:textId="77777777" w:rsidR="00166A02" w:rsidRDefault="00166A02" w:rsidP="00166A02">
      <w:r>
        <w:t>Title of Presentation: ________________________</w:t>
      </w:r>
    </w:p>
    <w:p w14:paraId="1E5AE5BE" w14:textId="77777777" w:rsidR="00166A02" w:rsidRPr="001C1385" w:rsidRDefault="00166A02" w:rsidP="00166A02">
      <w:pPr>
        <w:rPr>
          <w:b/>
          <w:bCs/>
        </w:rPr>
      </w:pPr>
      <w:r w:rsidRPr="001C1385">
        <w:rPr>
          <w:b/>
          <w:bCs/>
        </w:rPr>
        <w:t>NASPAA Universal Competencies &amp; SUNY Buffalo State’</w:t>
      </w:r>
      <w:r>
        <w:rPr>
          <w:b/>
          <w:bCs/>
        </w:rPr>
        <w:t>s Student Learning Outcomes (SLOs)</w:t>
      </w:r>
    </w:p>
    <w:p w14:paraId="202C625F" w14:textId="77777777" w:rsidR="00166A02" w:rsidRPr="00557C3B" w:rsidRDefault="00166A02" w:rsidP="00166A02">
      <w:r w:rsidRPr="001C1385">
        <w:t>UC 2 To participate in, and contribute to, the policy process.</w:t>
      </w:r>
      <w:r w:rsidRPr="001C1385">
        <w:br/>
      </w:r>
      <w:r w:rsidRPr="00557C3B">
        <w:t>SLO 2.2 Communicate policy processes effectively in public and nonprofit organizations and to stakeholders, including the public.</w:t>
      </w:r>
    </w:p>
    <w:p w14:paraId="61C6A0C4" w14:textId="77777777" w:rsidR="00166A02" w:rsidRPr="00557C3B" w:rsidRDefault="00166A02" w:rsidP="00166A02">
      <w:r w:rsidRPr="001C1385">
        <w:t>UC 5 To communicate and interact productively and in culturally responsive ways with a diverse and changing workforce and society at large.</w:t>
      </w:r>
      <w:r>
        <w:br/>
        <w:t>S</w:t>
      </w:r>
      <w:r w:rsidRPr="00557C3B">
        <w:t>LO 5.1 Prepare communications-both written and oral-in appropriate medium and depth for diverse audiences and stakeholders.</w:t>
      </w:r>
    </w:p>
    <w:tbl>
      <w:tblPr>
        <w:tblStyle w:val="TableGrid"/>
        <w:tblW w:w="0" w:type="auto"/>
        <w:tblLook w:val="04A0" w:firstRow="1" w:lastRow="0" w:firstColumn="1" w:lastColumn="0" w:noHBand="0" w:noVBand="1"/>
      </w:tblPr>
      <w:tblGrid>
        <w:gridCol w:w="3237"/>
        <w:gridCol w:w="3237"/>
        <w:gridCol w:w="3238"/>
        <w:gridCol w:w="3238"/>
      </w:tblGrid>
      <w:tr w:rsidR="00166A02" w14:paraId="2FE4F3C9" w14:textId="77777777" w:rsidTr="00032432">
        <w:tc>
          <w:tcPr>
            <w:tcW w:w="3237" w:type="dxa"/>
            <w:shd w:val="clear" w:color="auto" w:fill="DDD9C3" w:themeFill="background2" w:themeFillShade="E6"/>
          </w:tcPr>
          <w:p w14:paraId="1C125945" w14:textId="77777777" w:rsidR="00166A02" w:rsidRPr="00557C3B" w:rsidRDefault="00166A02" w:rsidP="00032432">
            <w:pPr>
              <w:rPr>
                <w:b/>
                <w:bCs/>
              </w:rPr>
            </w:pPr>
            <w:r>
              <w:rPr>
                <w:b/>
                <w:bCs/>
              </w:rPr>
              <w:t>NONVERBAL SKILLS (Poise)</w:t>
            </w:r>
          </w:p>
        </w:tc>
        <w:tc>
          <w:tcPr>
            <w:tcW w:w="3237" w:type="dxa"/>
            <w:shd w:val="clear" w:color="auto" w:fill="DDD9C3" w:themeFill="background2" w:themeFillShade="E6"/>
          </w:tcPr>
          <w:p w14:paraId="06F76C49" w14:textId="77777777" w:rsidR="00166A02" w:rsidRDefault="00166A02" w:rsidP="00032432">
            <w:r>
              <w:t>Exceeds Expectations (3)</w:t>
            </w:r>
          </w:p>
        </w:tc>
        <w:tc>
          <w:tcPr>
            <w:tcW w:w="3238" w:type="dxa"/>
            <w:shd w:val="clear" w:color="auto" w:fill="DDD9C3" w:themeFill="background2" w:themeFillShade="E6"/>
          </w:tcPr>
          <w:p w14:paraId="5D01D32E" w14:textId="77777777" w:rsidR="00166A02" w:rsidRDefault="00166A02" w:rsidP="00032432">
            <w:r>
              <w:t xml:space="preserve">Meets Expectations (2) </w:t>
            </w:r>
          </w:p>
        </w:tc>
        <w:tc>
          <w:tcPr>
            <w:tcW w:w="3238" w:type="dxa"/>
            <w:shd w:val="clear" w:color="auto" w:fill="DDD9C3" w:themeFill="background2" w:themeFillShade="E6"/>
          </w:tcPr>
          <w:p w14:paraId="2A0F816D" w14:textId="77777777" w:rsidR="00166A02" w:rsidRDefault="00166A02" w:rsidP="00032432">
            <w:r>
              <w:t>Below Expectations (1)</w:t>
            </w:r>
          </w:p>
        </w:tc>
      </w:tr>
      <w:tr w:rsidR="00166A02" w14:paraId="423EBCA0" w14:textId="77777777" w:rsidTr="00032432">
        <w:tc>
          <w:tcPr>
            <w:tcW w:w="3237" w:type="dxa"/>
          </w:tcPr>
          <w:p w14:paraId="7D6940E7" w14:textId="77777777" w:rsidR="00166A02" w:rsidRPr="00557C3B" w:rsidRDefault="00166A02" w:rsidP="00032432">
            <w:pPr>
              <w:rPr>
                <w:b/>
                <w:bCs/>
              </w:rPr>
            </w:pPr>
            <w:r w:rsidRPr="00557C3B">
              <w:rPr>
                <w:b/>
                <w:bCs/>
              </w:rPr>
              <w:t>Comfort</w:t>
            </w:r>
          </w:p>
        </w:tc>
        <w:tc>
          <w:tcPr>
            <w:tcW w:w="3237" w:type="dxa"/>
          </w:tcPr>
          <w:p w14:paraId="49EBEAC8" w14:textId="77777777" w:rsidR="00166A02" w:rsidRDefault="00166A02" w:rsidP="00032432">
            <w:r w:rsidRPr="00557C3B">
              <w:t>Relaxed, easy presentation with minimal hesitation</w:t>
            </w:r>
          </w:p>
        </w:tc>
        <w:tc>
          <w:tcPr>
            <w:tcW w:w="3238" w:type="dxa"/>
          </w:tcPr>
          <w:p w14:paraId="7A9AE713" w14:textId="77777777" w:rsidR="00166A02" w:rsidRDefault="00166A02" w:rsidP="00032432">
            <w:r w:rsidRPr="00E754E1">
              <w:t>Generally comfortable appearance, occasional hesitation</w:t>
            </w:r>
          </w:p>
        </w:tc>
        <w:tc>
          <w:tcPr>
            <w:tcW w:w="3238" w:type="dxa"/>
          </w:tcPr>
          <w:p w14:paraId="239FBDBD" w14:textId="77777777" w:rsidR="00166A02" w:rsidRDefault="00166A02" w:rsidP="00032432">
            <w:r>
              <w:t xml:space="preserve"> </w:t>
            </w:r>
            <w:r w:rsidRPr="00557C3B">
              <w:t>Completely uncomfortable, lack of flow to presentation, frequent hesitation</w:t>
            </w:r>
          </w:p>
        </w:tc>
      </w:tr>
      <w:tr w:rsidR="00166A02" w14:paraId="7CF94174" w14:textId="77777777" w:rsidTr="00032432">
        <w:tc>
          <w:tcPr>
            <w:tcW w:w="3237" w:type="dxa"/>
            <w:shd w:val="clear" w:color="auto" w:fill="DBE5F1" w:themeFill="accent1" w:themeFillTint="33"/>
          </w:tcPr>
          <w:p w14:paraId="7BD70C1B" w14:textId="77777777" w:rsidR="00166A02" w:rsidRDefault="00166A02" w:rsidP="00032432">
            <w:r>
              <w:t>Evaluation</w:t>
            </w:r>
          </w:p>
        </w:tc>
        <w:tc>
          <w:tcPr>
            <w:tcW w:w="3237" w:type="dxa"/>
            <w:shd w:val="clear" w:color="auto" w:fill="DBE5F1" w:themeFill="accent1" w:themeFillTint="33"/>
          </w:tcPr>
          <w:p w14:paraId="03F85AAD" w14:textId="77777777" w:rsidR="00166A02" w:rsidRDefault="00166A02" w:rsidP="00032432"/>
        </w:tc>
        <w:tc>
          <w:tcPr>
            <w:tcW w:w="3238" w:type="dxa"/>
            <w:shd w:val="clear" w:color="auto" w:fill="DBE5F1" w:themeFill="accent1" w:themeFillTint="33"/>
          </w:tcPr>
          <w:p w14:paraId="69BB63DB" w14:textId="77777777" w:rsidR="00166A02" w:rsidRDefault="00166A02" w:rsidP="00032432"/>
        </w:tc>
        <w:tc>
          <w:tcPr>
            <w:tcW w:w="3238" w:type="dxa"/>
            <w:shd w:val="clear" w:color="auto" w:fill="DBE5F1" w:themeFill="accent1" w:themeFillTint="33"/>
          </w:tcPr>
          <w:p w14:paraId="54F2AD90" w14:textId="77777777" w:rsidR="00166A02" w:rsidRDefault="00166A02" w:rsidP="00032432"/>
        </w:tc>
      </w:tr>
      <w:tr w:rsidR="00166A02" w14:paraId="6DDB77C6" w14:textId="77777777" w:rsidTr="00032432">
        <w:tc>
          <w:tcPr>
            <w:tcW w:w="3237" w:type="dxa"/>
          </w:tcPr>
          <w:p w14:paraId="0150FEAC" w14:textId="77777777" w:rsidR="00166A02" w:rsidRPr="00557C3B" w:rsidRDefault="00166A02" w:rsidP="00032432">
            <w:pPr>
              <w:rPr>
                <w:b/>
                <w:bCs/>
              </w:rPr>
            </w:pPr>
            <w:r w:rsidRPr="00557C3B">
              <w:rPr>
                <w:b/>
                <w:bCs/>
              </w:rPr>
              <w:t>Confidence</w:t>
            </w:r>
          </w:p>
        </w:tc>
        <w:tc>
          <w:tcPr>
            <w:tcW w:w="3237" w:type="dxa"/>
          </w:tcPr>
          <w:p w14:paraId="1B46C5F5" w14:textId="77777777" w:rsidR="00166A02" w:rsidRDefault="00166A02" w:rsidP="00032432">
            <w:r w:rsidRPr="00557C3B">
              <w:t>Ease of movement, minimal tension</w:t>
            </w:r>
          </w:p>
        </w:tc>
        <w:tc>
          <w:tcPr>
            <w:tcW w:w="3238" w:type="dxa"/>
          </w:tcPr>
          <w:p w14:paraId="052507B3" w14:textId="77777777" w:rsidR="00166A02" w:rsidRDefault="00166A02" w:rsidP="00032432">
            <w:r w:rsidRPr="00557C3B">
              <w:t>Occasional mistakes but recovers quickly</w:t>
            </w:r>
          </w:p>
        </w:tc>
        <w:tc>
          <w:tcPr>
            <w:tcW w:w="3238" w:type="dxa"/>
          </w:tcPr>
          <w:p w14:paraId="78A505C6" w14:textId="77777777" w:rsidR="00166A02" w:rsidRDefault="00166A02" w:rsidP="00032432">
            <w:r w:rsidRPr="00557C3B">
              <w:t>Tension and nervousness are obvious, multiple mistakes</w:t>
            </w:r>
          </w:p>
        </w:tc>
      </w:tr>
      <w:tr w:rsidR="00166A02" w14:paraId="3E9CD18F" w14:textId="77777777" w:rsidTr="00032432">
        <w:tc>
          <w:tcPr>
            <w:tcW w:w="3237" w:type="dxa"/>
            <w:shd w:val="clear" w:color="auto" w:fill="DBE5F1" w:themeFill="accent1" w:themeFillTint="33"/>
          </w:tcPr>
          <w:p w14:paraId="178ECC4F" w14:textId="77777777" w:rsidR="00166A02" w:rsidRDefault="00166A02" w:rsidP="00032432">
            <w:r>
              <w:t>Evaluation</w:t>
            </w:r>
          </w:p>
        </w:tc>
        <w:tc>
          <w:tcPr>
            <w:tcW w:w="3237" w:type="dxa"/>
            <w:shd w:val="clear" w:color="auto" w:fill="DBE5F1" w:themeFill="accent1" w:themeFillTint="33"/>
          </w:tcPr>
          <w:p w14:paraId="5C40C365" w14:textId="77777777" w:rsidR="00166A02" w:rsidRDefault="00166A02" w:rsidP="00032432"/>
        </w:tc>
        <w:tc>
          <w:tcPr>
            <w:tcW w:w="3238" w:type="dxa"/>
            <w:shd w:val="clear" w:color="auto" w:fill="DBE5F1" w:themeFill="accent1" w:themeFillTint="33"/>
          </w:tcPr>
          <w:p w14:paraId="3B94EB95" w14:textId="77777777" w:rsidR="00166A02" w:rsidRDefault="00166A02" w:rsidP="00032432"/>
        </w:tc>
        <w:tc>
          <w:tcPr>
            <w:tcW w:w="3238" w:type="dxa"/>
            <w:shd w:val="clear" w:color="auto" w:fill="DBE5F1" w:themeFill="accent1" w:themeFillTint="33"/>
          </w:tcPr>
          <w:p w14:paraId="5B1E9090" w14:textId="77777777" w:rsidR="00166A02" w:rsidRDefault="00166A02" w:rsidP="00032432"/>
        </w:tc>
      </w:tr>
      <w:tr w:rsidR="00166A02" w14:paraId="551453E1" w14:textId="77777777" w:rsidTr="00032432">
        <w:tc>
          <w:tcPr>
            <w:tcW w:w="3237" w:type="dxa"/>
          </w:tcPr>
          <w:p w14:paraId="21202E59" w14:textId="77777777" w:rsidR="00166A02" w:rsidRPr="00557C3B" w:rsidRDefault="00166A02" w:rsidP="00032432">
            <w:pPr>
              <w:rPr>
                <w:b/>
                <w:bCs/>
              </w:rPr>
            </w:pPr>
            <w:r w:rsidRPr="00557C3B">
              <w:rPr>
                <w:b/>
                <w:bCs/>
              </w:rPr>
              <w:t>Connection</w:t>
            </w:r>
          </w:p>
        </w:tc>
        <w:tc>
          <w:tcPr>
            <w:tcW w:w="3237" w:type="dxa"/>
          </w:tcPr>
          <w:p w14:paraId="6A9EC62D" w14:textId="77777777" w:rsidR="00166A02" w:rsidRDefault="00166A02" w:rsidP="00032432">
            <w:r w:rsidRPr="00557C3B">
              <w:t>Frequent eye contact, readily engages audience</w:t>
            </w:r>
          </w:p>
        </w:tc>
        <w:tc>
          <w:tcPr>
            <w:tcW w:w="3238" w:type="dxa"/>
          </w:tcPr>
          <w:p w14:paraId="68258EE0" w14:textId="77777777" w:rsidR="00166A02" w:rsidRDefault="00166A02" w:rsidP="00032432">
            <w:r w:rsidRPr="00557C3B">
              <w:t>Consistent eye contact, uses notes infrequently</w:t>
            </w:r>
          </w:p>
        </w:tc>
        <w:tc>
          <w:tcPr>
            <w:tcW w:w="3238" w:type="dxa"/>
          </w:tcPr>
          <w:p w14:paraId="03E7221D" w14:textId="77777777" w:rsidR="00166A02" w:rsidRDefault="00166A02" w:rsidP="00032432">
            <w:r w:rsidRPr="00557C3B">
              <w:t>Generally reading from notes without eye contact or connection with audience</w:t>
            </w:r>
          </w:p>
        </w:tc>
      </w:tr>
      <w:tr w:rsidR="00166A02" w14:paraId="44875A6C" w14:textId="77777777" w:rsidTr="00032432">
        <w:tc>
          <w:tcPr>
            <w:tcW w:w="3237" w:type="dxa"/>
            <w:shd w:val="clear" w:color="auto" w:fill="DBE5F1" w:themeFill="accent1" w:themeFillTint="33"/>
          </w:tcPr>
          <w:p w14:paraId="07E2B210" w14:textId="77777777" w:rsidR="00166A02" w:rsidRDefault="00166A02" w:rsidP="00032432">
            <w:r>
              <w:t>Evaluation</w:t>
            </w:r>
          </w:p>
        </w:tc>
        <w:tc>
          <w:tcPr>
            <w:tcW w:w="3237" w:type="dxa"/>
            <w:shd w:val="clear" w:color="auto" w:fill="DBE5F1" w:themeFill="accent1" w:themeFillTint="33"/>
          </w:tcPr>
          <w:p w14:paraId="1ED5C2B1" w14:textId="77777777" w:rsidR="00166A02" w:rsidRDefault="00166A02" w:rsidP="00032432"/>
        </w:tc>
        <w:tc>
          <w:tcPr>
            <w:tcW w:w="3238" w:type="dxa"/>
            <w:shd w:val="clear" w:color="auto" w:fill="DBE5F1" w:themeFill="accent1" w:themeFillTint="33"/>
          </w:tcPr>
          <w:p w14:paraId="099AC098" w14:textId="77777777" w:rsidR="00166A02" w:rsidRDefault="00166A02" w:rsidP="00032432"/>
        </w:tc>
        <w:tc>
          <w:tcPr>
            <w:tcW w:w="3238" w:type="dxa"/>
            <w:shd w:val="clear" w:color="auto" w:fill="DBE5F1" w:themeFill="accent1" w:themeFillTint="33"/>
          </w:tcPr>
          <w:p w14:paraId="10DB34DA" w14:textId="77777777" w:rsidR="00166A02" w:rsidRDefault="00166A02" w:rsidP="00032432"/>
        </w:tc>
      </w:tr>
    </w:tbl>
    <w:p w14:paraId="17A4C92A" w14:textId="77777777" w:rsidR="00166A02" w:rsidRDefault="00166A02" w:rsidP="00166A02">
      <w:r>
        <w:t>Additional Comments:</w:t>
      </w:r>
    </w:p>
    <w:p w14:paraId="27C60143" w14:textId="77777777" w:rsidR="00166A02" w:rsidRDefault="00166A02" w:rsidP="00166A02">
      <w:r>
        <w:br w:type="page"/>
      </w:r>
    </w:p>
    <w:p w14:paraId="722B393C" w14:textId="77777777" w:rsidR="00166A02" w:rsidRDefault="00166A02" w:rsidP="00166A02"/>
    <w:tbl>
      <w:tblPr>
        <w:tblStyle w:val="TableGrid"/>
        <w:tblW w:w="0" w:type="auto"/>
        <w:tblLook w:val="04A0" w:firstRow="1" w:lastRow="0" w:firstColumn="1" w:lastColumn="0" w:noHBand="0" w:noVBand="1"/>
      </w:tblPr>
      <w:tblGrid>
        <w:gridCol w:w="3237"/>
        <w:gridCol w:w="3237"/>
        <w:gridCol w:w="3238"/>
        <w:gridCol w:w="3238"/>
      </w:tblGrid>
      <w:tr w:rsidR="00166A02" w14:paraId="4277CA66" w14:textId="77777777" w:rsidTr="00032432">
        <w:tc>
          <w:tcPr>
            <w:tcW w:w="3237" w:type="dxa"/>
            <w:shd w:val="clear" w:color="auto" w:fill="DDD9C3" w:themeFill="background2" w:themeFillShade="E6"/>
          </w:tcPr>
          <w:p w14:paraId="7F3FA116" w14:textId="77777777" w:rsidR="00166A02" w:rsidRPr="00557C3B" w:rsidRDefault="00166A02" w:rsidP="00032432">
            <w:pPr>
              <w:rPr>
                <w:b/>
                <w:bCs/>
              </w:rPr>
            </w:pPr>
            <w:r>
              <w:rPr>
                <w:b/>
                <w:bCs/>
              </w:rPr>
              <w:t>VERBAL SKILLS</w:t>
            </w:r>
            <w:r w:rsidRPr="00557C3B">
              <w:rPr>
                <w:b/>
                <w:bCs/>
              </w:rPr>
              <w:t xml:space="preserve"> </w:t>
            </w:r>
            <w:r>
              <w:rPr>
                <w:b/>
                <w:bCs/>
              </w:rPr>
              <w:t xml:space="preserve"> </w:t>
            </w:r>
          </w:p>
        </w:tc>
        <w:tc>
          <w:tcPr>
            <w:tcW w:w="3237" w:type="dxa"/>
            <w:shd w:val="clear" w:color="auto" w:fill="DDD9C3" w:themeFill="background2" w:themeFillShade="E6"/>
          </w:tcPr>
          <w:p w14:paraId="4713D795" w14:textId="77777777" w:rsidR="00166A02" w:rsidRDefault="00166A02" w:rsidP="00032432">
            <w:r>
              <w:t>Exceeds Expectations (3)</w:t>
            </w:r>
          </w:p>
        </w:tc>
        <w:tc>
          <w:tcPr>
            <w:tcW w:w="3238" w:type="dxa"/>
            <w:shd w:val="clear" w:color="auto" w:fill="DDD9C3" w:themeFill="background2" w:themeFillShade="E6"/>
          </w:tcPr>
          <w:p w14:paraId="5F423C14" w14:textId="77777777" w:rsidR="00166A02" w:rsidRDefault="00166A02" w:rsidP="00032432">
            <w:r>
              <w:t xml:space="preserve">Meets Expectations (2) </w:t>
            </w:r>
          </w:p>
        </w:tc>
        <w:tc>
          <w:tcPr>
            <w:tcW w:w="3238" w:type="dxa"/>
            <w:shd w:val="clear" w:color="auto" w:fill="DDD9C3" w:themeFill="background2" w:themeFillShade="E6"/>
          </w:tcPr>
          <w:p w14:paraId="0B07BA03" w14:textId="77777777" w:rsidR="00166A02" w:rsidRDefault="00166A02" w:rsidP="00032432">
            <w:r>
              <w:t>Below Expectations (1)</w:t>
            </w:r>
          </w:p>
        </w:tc>
      </w:tr>
      <w:tr w:rsidR="00166A02" w14:paraId="646242B7" w14:textId="77777777" w:rsidTr="00032432">
        <w:tc>
          <w:tcPr>
            <w:tcW w:w="3237" w:type="dxa"/>
          </w:tcPr>
          <w:p w14:paraId="089C8592" w14:textId="77777777" w:rsidR="00166A02" w:rsidRPr="00557C3B" w:rsidRDefault="00166A02" w:rsidP="00032432">
            <w:pPr>
              <w:rPr>
                <w:b/>
                <w:bCs/>
              </w:rPr>
            </w:pPr>
            <w:r w:rsidRPr="00557C3B">
              <w:rPr>
                <w:b/>
                <w:bCs/>
              </w:rPr>
              <w:t>C</w:t>
            </w:r>
            <w:r>
              <w:rPr>
                <w:b/>
                <w:bCs/>
              </w:rPr>
              <w:t>larity</w:t>
            </w:r>
          </w:p>
        </w:tc>
        <w:tc>
          <w:tcPr>
            <w:tcW w:w="3237" w:type="dxa"/>
          </w:tcPr>
          <w:p w14:paraId="77BCF5B2" w14:textId="77777777" w:rsidR="00166A02" w:rsidRDefault="00166A02" w:rsidP="00032432">
            <w:r w:rsidRPr="00557C3B">
              <w:t>Clear, easy to understand</w:t>
            </w:r>
          </w:p>
        </w:tc>
        <w:tc>
          <w:tcPr>
            <w:tcW w:w="3238" w:type="dxa"/>
          </w:tcPr>
          <w:p w14:paraId="272AAEB1" w14:textId="77777777" w:rsidR="00166A02" w:rsidRDefault="00166A02" w:rsidP="00032432">
            <w:r w:rsidRPr="001C1385">
              <w:t>Occasionally difficult to understand</w:t>
            </w:r>
          </w:p>
        </w:tc>
        <w:tc>
          <w:tcPr>
            <w:tcW w:w="3238" w:type="dxa"/>
          </w:tcPr>
          <w:p w14:paraId="2B7C8E0D" w14:textId="77777777" w:rsidR="00166A02" w:rsidRDefault="00166A02" w:rsidP="00032432">
            <w:r w:rsidRPr="001C1385">
              <w:t>Loses audience’s attention due to lack of clarity</w:t>
            </w:r>
          </w:p>
        </w:tc>
      </w:tr>
      <w:tr w:rsidR="00166A02" w14:paraId="68EDE114" w14:textId="77777777" w:rsidTr="00032432">
        <w:tc>
          <w:tcPr>
            <w:tcW w:w="3237" w:type="dxa"/>
            <w:shd w:val="clear" w:color="auto" w:fill="DBE5F1" w:themeFill="accent1" w:themeFillTint="33"/>
          </w:tcPr>
          <w:p w14:paraId="28A656F3" w14:textId="77777777" w:rsidR="00166A02" w:rsidRDefault="00166A02" w:rsidP="00032432">
            <w:r>
              <w:t>Evaluation</w:t>
            </w:r>
          </w:p>
        </w:tc>
        <w:tc>
          <w:tcPr>
            <w:tcW w:w="3237" w:type="dxa"/>
            <w:shd w:val="clear" w:color="auto" w:fill="DBE5F1" w:themeFill="accent1" w:themeFillTint="33"/>
          </w:tcPr>
          <w:p w14:paraId="10627468" w14:textId="77777777" w:rsidR="00166A02" w:rsidRDefault="00166A02" w:rsidP="00032432"/>
        </w:tc>
        <w:tc>
          <w:tcPr>
            <w:tcW w:w="3238" w:type="dxa"/>
            <w:shd w:val="clear" w:color="auto" w:fill="DBE5F1" w:themeFill="accent1" w:themeFillTint="33"/>
          </w:tcPr>
          <w:p w14:paraId="2C18823D" w14:textId="77777777" w:rsidR="00166A02" w:rsidRDefault="00166A02" w:rsidP="00032432"/>
        </w:tc>
        <w:tc>
          <w:tcPr>
            <w:tcW w:w="3238" w:type="dxa"/>
            <w:shd w:val="clear" w:color="auto" w:fill="DBE5F1" w:themeFill="accent1" w:themeFillTint="33"/>
          </w:tcPr>
          <w:p w14:paraId="43492A70" w14:textId="77777777" w:rsidR="00166A02" w:rsidRDefault="00166A02" w:rsidP="00032432"/>
        </w:tc>
      </w:tr>
      <w:tr w:rsidR="00166A02" w14:paraId="4DCDA44A" w14:textId="77777777" w:rsidTr="00032432">
        <w:tc>
          <w:tcPr>
            <w:tcW w:w="3237" w:type="dxa"/>
          </w:tcPr>
          <w:p w14:paraId="08E0A6AB" w14:textId="77777777" w:rsidR="00166A02" w:rsidRPr="00557C3B" w:rsidRDefault="00166A02" w:rsidP="00032432">
            <w:pPr>
              <w:rPr>
                <w:b/>
                <w:bCs/>
              </w:rPr>
            </w:pPr>
            <w:r>
              <w:rPr>
                <w:b/>
                <w:bCs/>
              </w:rPr>
              <w:t>Volume</w:t>
            </w:r>
          </w:p>
        </w:tc>
        <w:tc>
          <w:tcPr>
            <w:tcW w:w="3237" w:type="dxa"/>
          </w:tcPr>
          <w:p w14:paraId="2D669EE7" w14:textId="77777777" w:rsidR="00166A02" w:rsidRDefault="00166A02" w:rsidP="00032432">
            <w:r w:rsidRPr="00557C3B">
              <w:t>Easy to hear</w:t>
            </w:r>
            <w:r>
              <w:t xml:space="preserve"> </w:t>
            </w:r>
          </w:p>
        </w:tc>
        <w:tc>
          <w:tcPr>
            <w:tcW w:w="3238" w:type="dxa"/>
          </w:tcPr>
          <w:p w14:paraId="54EAC0E9" w14:textId="77777777" w:rsidR="00166A02" w:rsidRDefault="00166A02" w:rsidP="00032432">
            <w:r w:rsidRPr="001C1385">
              <w:t>Overall appropriate, some sentences trail off or are hard to hear</w:t>
            </w:r>
          </w:p>
        </w:tc>
        <w:tc>
          <w:tcPr>
            <w:tcW w:w="3238" w:type="dxa"/>
          </w:tcPr>
          <w:p w14:paraId="4CF77EF0" w14:textId="77777777" w:rsidR="00166A02" w:rsidRDefault="00166A02" w:rsidP="00032432">
            <w:r w:rsidRPr="001C1385">
              <w:t>Difficult to hear</w:t>
            </w:r>
            <w:r>
              <w:t xml:space="preserve"> </w:t>
            </w:r>
          </w:p>
        </w:tc>
      </w:tr>
      <w:tr w:rsidR="00166A02" w14:paraId="5C102CEC" w14:textId="77777777" w:rsidTr="00032432">
        <w:tc>
          <w:tcPr>
            <w:tcW w:w="3237" w:type="dxa"/>
          </w:tcPr>
          <w:p w14:paraId="65248252" w14:textId="77777777" w:rsidR="00166A02" w:rsidRDefault="00166A02" w:rsidP="00032432">
            <w:r>
              <w:t>Evaluation</w:t>
            </w:r>
          </w:p>
        </w:tc>
        <w:tc>
          <w:tcPr>
            <w:tcW w:w="3237" w:type="dxa"/>
          </w:tcPr>
          <w:p w14:paraId="44A88304" w14:textId="77777777" w:rsidR="00166A02" w:rsidRDefault="00166A02" w:rsidP="00032432"/>
        </w:tc>
        <w:tc>
          <w:tcPr>
            <w:tcW w:w="3238" w:type="dxa"/>
          </w:tcPr>
          <w:p w14:paraId="0FB71AA1" w14:textId="77777777" w:rsidR="00166A02" w:rsidRDefault="00166A02" w:rsidP="00032432"/>
        </w:tc>
        <w:tc>
          <w:tcPr>
            <w:tcW w:w="3238" w:type="dxa"/>
          </w:tcPr>
          <w:p w14:paraId="7E8554B9" w14:textId="77777777" w:rsidR="00166A02" w:rsidRDefault="00166A02" w:rsidP="00032432"/>
        </w:tc>
      </w:tr>
    </w:tbl>
    <w:p w14:paraId="73985357" w14:textId="77777777" w:rsidR="00166A02" w:rsidRDefault="00166A02" w:rsidP="00166A02">
      <w:r>
        <w:t>Additional Comments:</w:t>
      </w:r>
    </w:p>
    <w:p w14:paraId="35C2293E" w14:textId="77777777" w:rsidR="00166A02" w:rsidRDefault="00166A02" w:rsidP="00166A02"/>
    <w:p w14:paraId="74B4F414" w14:textId="77777777" w:rsidR="00166A02" w:rsidRDefault="00166A02" w:rsidP="00166A02"/>
    <w:tbl>
      <w:tblPr>
        <w:tblStyle w:val="TableGrid"/>
        <w:tblW w:w="0" w:type="auto"/>
        <w:tblLook w:val="04A0" w:firstRow="1" w:lastRow="0" w:firstColumn="1" w:lastColumn="0" w:noHBand="0" w:noVBand="1"/>
      </w:tblPr>
      <w:tblGrid>
        <w:gridCol w:w="3237"/>
        <w:gridCol w:w="3237"/>
        <w:gridCol w:w="3238"/>
        <w:gridCol w:w="3238"/>
      </w:tblGrid>
      <w:tr w:rsidR="00166A02" w14:paraId="0B325328" w14:textId="77777777" w:rsidTr="00032432">
        <w:tc>
          <w:tcPr>
            <w:tcW w:w="3237" w:type="dxa"/>
            <w:shd w:val="clear" w:color="auto" w:fill="DDD9C3" w:themeFill="background2" w:themeFillShade="E6"/>
          </w:tcPr>
          <w:p w14:paraId="5D04AB2F" w14:textId="77777777" w:rsidR="00166A02" w:rsidRPr="00557C3B" w:rsidRDefault="00166A02" w:rsidP="00032432">
            <w:pPr>
              <w:rPr>
                <w:b/>
                <w:bCs/>
              </w:rPr>
            </w:pPr>
            <w:r>
              <w:rPr>
                <w:b/>
                <w:bCs/>
              </w:rPr>
              <w:t>CONTENT</w:t>
            </w:r>
          </w:p>
        </w:tc>
        <w:tc>
          <w:tcPr>
            <w:tcW w:w="3237" w:type="dxa"/>
            <w:shd w:val="clear" w:color="auto" w:fill="DDD9C3" w:themeFill="background2" w:themeFillShade="E6"/>
          </w:tcPr>
          <w:p w14:paraId="17281719" w14:textId="77777777" w:rsidR="00166A02" w:rsidRDefault="00166A02" w:rsidP="00032432">
            <w:r>
              <w:t>Exceeds Expectations (3)</w:t>
            </w:r>
          </w:p>
        </w:tc>
        <w:tc>
          <w:tcPr>
            <w:tcW w:w="3238" w:type="dxa"/>
            <w:shd w:val="clear" w:color="auto" w:fill="DDD9C3" w:themeFill="background2" w:themeFillShade="E6"/>
          </w:tcPr>
          <w:p w14:paraId="780AD892" w14:textId="77777777" w:rsidR="00166A02" w:rsidRDefault="00166A02" w:rsidP="00032432">
            <w:r>
              <w:t xml:space="preserve">Meets Expectations (2) </w:t>
            </w:r>
          </w:p>
        </w:tc>
        <w:tc>
          <w:tcPr>
            <w:tcW w:w="3238" w:type="dxa"/>
            <w:shd w:val="clear" w:color="auto" w:fill="DDD9C3" w:themeFill="background2" w:themeFillShade="E6"/>
          </w:tcPr>
          <w:p w14:paraId="5323459C" w14:textId="77777777" w:rsidR="00166A02" w:rsidRDefault="00166A02" w:rsidP="00032432">
            <w:r>
              <w:t>Below Expectations (1)</w:t>
            </w:r>
          </w:p>
        </w:tc>
      </w:tr>
      <w:tr w:rsidR="00166A02" w14:paraId="1928B9BE" w14:textId="77777777" w:rsidTr="00032432">
        <w:tc>
          <w:tcPr>
            <w:tcW w:w="3237" w:type="dxa"/>
          </w:tcPr>
          <w:p w14:paraId="24ACE513" w14:textId="77777777" w:rsidR="00166A02" w:rsidRPr="00557C3B" w:rsidRDefault="00166A02" w:rsidP="00032432">
            <w:pPr>
              <w:rPr>
                <w:b/>
                <w:bCs/>
              </w:rPr>
            </w:pPr>
            <w:r>
              <w:rPr>
                <w:b/>
                <w:bCs/>
              </w:rPr>
              <w:t>Information</w:t>
            </w:r>
          </w:p>
        </w:tc>
        <w:tc>
          <w:tcPr>
            <w:tcW w:w="3237" w:type="dxa"/>
          </w:tcPr>
          <w:p w14:paraId="17DCBE94" w14:textId="77777777" w:rsidR="00166A02" w:rsidRDefault="00166A02" w:rsidP="00032432">
            <w:r w:rsidRPr="00557C3B">
              <w:t>Well-versed in subject, responds to questions with further explanation</w:t>
            </w:r>
          </w:p>
        </w:tc>
        <w:tc>
          <w:tcPr>
            <w:tcW w:w="3238" w:type="dxa"/>
          </w:tcPr>
          <w:p w14:paraId="0A8801D8" w14:textId="77777777" w:rsidR="00166A02" w:rsidRDefault="00166A02" w:rsidP="00032432">
            <w:r w:rsidRPr="001C1385">
              <w:t>Overall command of subject matter, responds to questions on a basic level</w:t>
            </w:r>
          </w:p>
        </w:tc>
        <w:tc>
          <w:tcPr>
            <w:tcW w:w="3238" w:type="dxa"/>
          </w:tcPr>
          <w:p w14:paraId="1EBB7949" w14:textId="77777777" w:rsidR="00166A02" w:rsidRDefault="00166A02" w:rsidP="00032432">
            <w:r w:rsidRPr="001C1385">
              <w:t>Unfamiliar with subject matter, unable to answer questions</w:t>
            </w:r>
          </w:p>
        </w:tc>
      </w:tr>
      <w:tr w:rsidR="00166A02" w14:paraId="4B31F310" w14:textId="77777777" w:rsidTr="00032432">
        <w:tc>
          <w:tcPr>
            <w:tcW w:w="3237" w:type="dxa"/>
            <w:shd w:val="clear" w:color="auto" w:fill="DBE5F1" w:themeFill="accent1" w:themeFillTint="33"/>
          </w:tcPr>
          <w:p w14:paraId="4A6A67CB" w14:textId="77777777" w:rsidR="00166A02" w:rsidRDefault="00166A02" w:rsidP="00032432">
            <w:r>
              <w:t>Evaluation</w:t>
            </w:r>
          </w:p>
        </w:tc>
        <w:tc>
          <w:tcPr>
            <w:tcW w:w="3237" w:type="dxa"/>
            <w:shd w:val="clear" w:color="auto" w:fill="DBE5F1" w:themeFill="accent1" w:themeFillTint="33"/>
          </w:tcPr>
          <w:p w14:paraId="6F1CB24E" w14:textId="77777777" w:rsidR="00166A02" w:rsidRDefault="00166A02" w:rsidP="00032432"/>
        </w:tc>
        <w:tc>
          <w:tcPr>
            <w:tcW w:w="3238" w:type="dxa"/>
            <w:shd w:val="clear" w:color="auto" w:fill="DBE5F1" w:themeFill="accent1" w:themeFillTint="33"/>
          </w:tcPr>
          <w:p w14:paraId="3AF15931" w14:textId="77777777" w:rsidR="00166A02" w:rsidRDefault="00166A02" w:rsidP="00032432"/>
        </w:tc>
        <w:tc>
          <w:tcPr>
            <w:tcW w:w="3238" w:type="dxa"/>
            <w:shd w:val="clear" w:color="auto" w:fill="DBE5F1" w:themeFill="accent1" w:themeFillTint="33"/>
          </w:tcPr>
          <w:p w14:paraId="57F77435" w14:textId="77777777" w:rsidR="00166A02" w:rsidRDefault="00166A02" w:rsidP="00032432"/>
        </w:tc>
      </w:tr>
      <w:tr w:rsidR="00166A02" w14:paraId="3DAAA823" w14:textId="77777777" w:rsidTr="00032432">
        <w:tc>
          <w:tcPr>
            <w:tcW w:w="3237" w:type="dxa"/>
          </w:tcPr>
          <w:p w14:paraId="56469689" w14:textId="77777777" w:rsidR="00166A02" w:rsidRPr="00557C3B" w:rsidRDefault="00166A02" w:rsidP="00032432">
            <w:pPr>
              <w:rPr>
                <w:b/>
                <w:bCs/>
              </w:rPr>
            </w:pPr>
            <w:r>
              <w:rPr>
                <w:b/>
                <w:bCs/>
              </w:rPr>
              <w:t>Organization</w:t>
            </w:r>
          </w:p>
        </w:tc>
        <w:tc>
          <w:tcPr>
            <w:tcW w:w="3237" w:type="dxa"/>
          </w:tcPr>
          <w:p w14:paraId="6D09EAEC" w14:textId="77777777" w:rsidR="00166A02" w:rsidRDefault="00166A02" w:rsidP="00032432">
            <w:r w:rsidRPr="00557C3B">
              <w:t>Logical, interesting, clearly delineated themes and</w:t>
            </w:r>
          </w:p>
        </w:tc>
        <w:tc>
          <w:tcPr>
            <w:tcW w:w="3238" w:type="dxa"/>
          </w:tcPr>
          <w:p w14:paraId="308641D1" w14:textId="77777777" w:rsidR="00166A02" w:rsidRDefault="00166A02" w:rsidP="00032432">
            <w:r w:rsidRPr="001C1385">
              <w:t>Generally clear, overall easy for audience to follow</w:t>
            </w:r>
          </w:p>
        </w:tc>
        <w:tc>
          <w:tcPr>
            <w:tcW w:w="3238" w:type="dxa"/>
          </w:tcPr>
          <w:p w14:paraId="2997BFED" w14:textId="77777777" w:rsidR="00166A02" w:rsidRDefault="00166A02" w:rsidP="00032432">
            <w:r w:rsidRPr="001C1385">
              <w:t>No clear organization to material, themes and ideas are disjointed</w:t>
            </w:r>
          </w:p>
        </w:tc>
      </w:tr>
      <w:tr w:rsidR="00166A02" w14:paraId="51085129" w14:textId="77777777" w:rsidTr="00032432">
        <w:tc>
          <w:tcPr>
            <w:tcW w:w="3237" w:type="dxa"/>
            <w:shd w:val="clear" w:color="auto" w:fill="DBE5F1" w:themeFill="accent1" w:themeFillTint="33"/>
          </w:tcPr>
          <w:p w14:paraId="570113AA" w14:textId="77777777" w:rsidR="00166A02" w:rsidRDefault="00166A02" w:rsidP="00032432">
            <w:r>
              <w:t>Evaluation</w:t>
            </w:r>
          </w:p>
        </w:tc>
        <w:tc>
          <w:tcPr>
            <w:tcW w:w="3237" w:type="dxa"/>
            <w:shd w:val="clear" w:color="auto" w:fill="DBE5F1" w:themeFill="accent1" w:themeFillTint="33"/>
          </w:tcPr>
          <w:p w14:paraId="5F5C4F80" w14:textId="77777777" w:rsidR="00166A02" w:rsidRDefault="00166A02" w:rsidP="00032432"/>
        </w:tc>
        <w:tc>
          <w:tcPr>
            <w:tcW w:w="3238" w:type="dxa"/>
            <w:shd w:val="clear" w:color="auto" w:fill="DBE5F1" w:themeFill="accent1" w:themeFillTint="33"/>
          </w:tcPr>
          <w:p w14:paraId="7362CD2B" w14:textId="77777777" w:rsidR="00166A02" w:rsidRDefault="00166A02" w:rsidP="00032432"/>
        </w:tc>
        <w:tc>
          <w:tcPr>
            <w:tcW w:w="3238" w:type="dxa"/>
            <w:shd w:val="clear" w:color="auto" w:fill="DBE5F1" w:themeFill="accent1" w:themeFillTint="33"/>
          </w:tcPr>
          <w:p w14:paraId="3065EB80" w14:textId="77777777" w:rsidR="00166A02" w:rsidRDefault="00166A02" w:rsidP="00032432"/>
        </w:tc>
      </w:tr>
      <w:tr w:rsidR="00166A02" w14:paraId="2BEC2851" w14:textId="77777777" w:rsidTr="00032432">
        <w:tc>
          <w:tcPr>
            <w:tcW w:w="3237" w:type="dxa"/>
          </w:tcPr>
          <w:p w14:paraId="471E6C8F" w14:textId="77777777" w:rsidR="00166A02" w:rsidRPr="00557C3B" w:rsidRDefault="00166A02" w:rsidP="00032432">
            <w:pPr>
              <w:rPr>
                <w:b/>
                <w:bCs/>
              </w:rPr>
            </w:pPr>
            <w:r>
              <w:rPr>
                <w:b/>
                <w:bCs/>
              </w:rPr>
              <w:t>Visuals/Graphics</w:t>
            </w:r>
          </w:p>
        </w:tc>
        <w:tc>
          <w:tcPr>
            <w:tcW w:w="3237" w:type="dxa"/>
          </w:tcPr>
          <w:p w14:paraId="75377B8B" w14:textId="77777777" w:rsidR="00166A02" w:rsidRDefault="00166A02" w:rsidP="00032432">
            <w:proofErr w:type="spellStart"/>
            <w:r w:rsidRPr="00557C3B">
              <w:t>s</w:t>
            </w:r>
            <w:proofErr w:type="spellEnd"/>
            <w:r w:rsidRPr="00557C3B">
              <w:t xml:space="preserve"> Easy to read, additive to presentation</w:t>
            </w:r>
          </w:p>
        </w:tc>
        <w:tc>
          <w:tcPr>
            <w:tcW w:w="3238" w:type="dxa"/>
          </w:tcPr>
          <w:p w14:paraId="6C8B7C47" w14:textId="77777777" w:rsidR="00166A02" w:rsidRDefault="00166A02" w:rsidP="00032432">
            <w:r w:rsidRPr="001C1385">
              <w:t>Easy to read, reinforced presentation</w:t>
            </w:r>
          </w:p>
        </w:tc>
        <w:tc>
          <w:tcPr>
            <w:tcW w:w="3238" w:type="dxa"/>
          </w:tcPr>
          <w:p w14:paraId="3E2BA881" w14:textId="77777777" w:rsidR="00166A02" w:rsidRDefault="00166A02" w:rsidP="00032432">
            <w:r w:rsidRPr="001C1385">
              <w:t>No value added to presentation, detracted from talk</w:t>
            </w:r>
          </w:p>
        </w:tc>
      </w:tr>
      <w:tr w:rsidR="00166A02" w14:paraId="14DC9B9D" w14:textId="77777777" w:rsidTr="00032432">
        <w:tc>
          <w:tcPr>
            <w:tcW w:w="3237" w:type="dxa"/>
            <w:shd w:val="clear" w:color="auto" w:fill="DBE5F1" w:themeFill="accent1" w:themeFillTint="33"/>
          </w:tcPr>
          <w:p w14:paraId="1DD381E5" w14:textId="77777777" w:rsidR="00166A02" w:rsidRDefault="00166A02" w:rsidP="00032432">
            <w:r>
              <w:t>Evaluation</w:t>
            </w:r>
          </w:p>
        </w:tc>
        <w:tc>
          <w:tcPr>
            <w:tcW w:w="3237" w:type="dxa"/>
            <w:shd w:val="clear" w:color="auto" w:fill="DBE5F1" w:themeFill="accent1" w:themeFillTint="33"/>
          </w:tcPr>
          <w:p w14:paraId="562AF932" w14:textId="77777777" w:rsidR="00166A02" w:rsidRDefault="00166A02" w:rsidP="00032432"/>
        </w:tc>
        <w:tc>
          <w:tcPr>
            <w:tcW w:w="3238" w:type="dxa"/>
            <w:shd w:val="clear" w:color="auto" w:fill="DBE5F1" w:themeFill="accent1" w:themeFillTint="33"/>
          </w:tcPr>
          <w:p w14:paraId="49A6C62F" w14:textId="77777777" w:rsidR="00166A02" w:rsidRDefault="00166A02" w:rsidP="00032432"/>
        </w:tc>
        <w:tc>
          <w:tcPr>
            <w:tcW w:w="3238" w:type="dxa"/>
            <w:shd w:val="clear" w:color="auto" w:fill="DBE5F1" w:themeFill="accent1" w:themeFillTint="33"/>
          </w:tcPr>
          <w:p w14:paraId="1E0DDCCE" w14:textId="77777777" w:rsidR="00166A02" w:rsidRDefault="00166A02" w:rsidP="00032432"/>
        </w:tc>
      </w:tr>
    </w:tbl>
    <w:p w14:paraId="6E4A822A" w14:textId="77777777" w:rsidR="00166A02" w:rsidRDefault="00166A02" w:rsidP="00166A02">
      <w:r>
        <w:t>Additional Comments:</w:t>
      </w:r>
    </w:p>
    <w:p w14:paraId="3B7084F0" w14:textId="77777777" w:rsidR="00166A02" w:rsidRDefault="00166A02" w:rsidP="00166A02"/>
    <w:p w14:paraId="35AB7E4A" w14:textId="77777777" w:rsidR="00AA762B" w:rsidRDefault="00AA762B" w:rsidP="00601D5A">
      <w:pPr>
        <w:spacing w:after="160" w:line="254" w:lineRule="auto"/>
        <w:contextualSpacing/>
      </w:pPr>
    </w:p>
    <w:sectPr w:rsidR="00AA762B" w:rsidSect="00B92AA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885A" w14:textId="77777777" w:rsidR="000A4EEA" w:rsidRDefault="000A4EEA">
      <w:r>
        <w:separator/>
      </w:r>
    </w:p>
  </w:endnote>
  <w:endnote w:type="continuationSeparator" w:id="0">
    <w:p w14:paraId="2469F2A4" w14:textId="77777777" w:rsidR="000A4EEA" w:rsidRDefault="000A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43A9" w14:textId="77777777" w:rsidR="007307E2" w:rsidRDefault="007307E2" w:rsidP="006D32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1A8CC" w14:textId="77777777" w:rsidR="007307E2" w:rsidRDefault="007307E2" w:rsidP="006D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FDC3" w14:textId="77777777" w:rsidR="007307E2" w:rsidRDefault="007307E2" w:rsidP="006D32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F961E" w14:textId="77777777" w:rsidR="000A4EEA" w:rsidRDefault="000A4EEA">
      <w:r>
        <w:separator/>
      </w:r>
    </w:p>
  </w:footnote>
  <w:footnote w:type="continuationSeparator" w:id="0">
    <w:p w14:paraId="7962BF0A" w14:textId="77777777" w:rsidR="000A4EEA" w:rsidRDefault="000A4EEA">
      <w:r>
        <w:continuationSeparator/>
      </w:r>
    </w:p>
  </w:footnote>
  <w:footnote w:id="1">
    <w:p w14:paraId="594D8E48" w14:textId="1BC64678" w:rsidR="007307E2" w:rsidRDefault="007307E2">
      <w:pPr>
        <w:pStyle w:val="FootnoteText"/>
      </w:pPr>
      <w:r>
        <w:rPr>
          <w:rStyle w:val="FootnoteReference"/>
        </w:rPr>
        <w:footnoteRef/>
      </w:r>
      <w:r>
        <w:t xml:space="preserve"> NASPAA is the accreditation body for the MPA and MPP.</w:t>
      </w:r>
    </w:p>
  </w:footnote>
  <w:footnote w:id="2">
    <w:p w14:paraId="2302E0CB" w14:textId="3755BDA3" w:rsidR="007307E2" w:rsidRDefault="007307E2">
      <w:pPr>
        <w:pStyle w:val="FootnoteText"/>
      </w:pPr>
      <w:r>
        <w:rPr>
          <w:rStyle w:val="FootnoteReference"/>
        </w:rPr>
        <w:footnoteRef/>
      </w:r>
      <w:r>
        <w:t xml:space="preserve"> MPA students are introduced to NASPAA’s five universal competencies in PAD 500 Public Administration and Policy.</w:t>
      </w:r>
    </w:p>
  </w:footnote>
  <w:footnote w:id="3">
    <w:p w14:paraId="13456A87" w14:textId="4FA56238" w:rsidR="007307E2" w:rsidRDefault="007307E2">
      <w:pPr>
        <w:pStyle w:val="FootnoteText"/>
      </w:pPr>
      <w:r>
        <w:rPr>
          <w:rStyle w:val="FootnoteReference"/>
        </w:rPr>
        <w:footnoteRef/>
      </w:r>
      <w:r>
        <w:t xml:space="preserve"> PAD 680 is offered in the fall semester only.  PAD 681 is taught in the spring semester only.</w:t>
      </w:r>
    </w:p>
  </w:footnote>
  <w:footnote w:id="4">
    <w:p w14:paraId="1D67513E" w14:textId="29DC53CE" w:rsidR="007307E2" w:rsidRDefault="007307E2">
      <w:pPr>
        <w:pStyle w:val="FootnoteText"/>
      </w:pPr>
      <w:r>
        <w:rPr>
          <w:rStyle w:val="FootnoteReference"/>
        </w:rPr>
        <w:footnoteRef/>
      </w:r>
      <w:r>
        <w:t xml:space="preserve"> If SUNY or Buffalo State </w:t>
      </w:r>
      <w:r w:rsidR="00AC3123">
        <w:t>University</w:t>
      </w:r>
      <w:r>
        <w:t xml:space="preserve"> administ</w:t>
      </w:r>
      <w:r w:rsidR="00AC3123">
        <w:t>rate</w:t>
      </w:r>
      <w:r>
        <w:t xml:space="preserve"> mandate (due to a pandemic or other circumstance), PAD 680 &amp; PAD 681 may be taught online during the academic year.  On occasion, 680 is offered in the summer (4-week, online) at the discretion of the department chair.</w:t>
      </w:r>
    </w:p>
  </w:footnote>
  <w:footnote w:id="5">
    <w:p w14:paraId="01C860F4" w14:textId="77777777" w:rsidR="008108B9" w:rsidRDefault="008108B9" w:rsidP="008108B9">
      <w:r>
        <w:rPr>
          <w:rStyle w:val="FootnoteReference"/>
        </w:rPr>
        <w:footnoteRef/>
      </w:r>
      <w:r>
        <w:t xml:space="preserve"> </w:t>
      </w:r>
      <w:hyperlink r:id="rId1" w:history="1">
        <w:r w:rsidRPr="004E207C">
          <w:rPr>
            <w:rStyle w:val="Hyperlink"/>
          </w:rPr>
          <w:t>https://suny.buffalostate.edu/sites/default/files/documents/Ind_Grad_Study_App-not721or722-Updated%202023.pdf</w:t>
        </w:r>
      </w:hyperlink>
    </w:p>
    <w:p w14:paraId="7F3C18CC" w14:textId="77777777" w:rsidR="008108B9" w:rsidRDefault="008108B9" w:rsidP="008108B9">
      <w:pPr>
        <w:pStyle w:val="FootnoteText"/>
      </w:pPr>
    </w:p>
  </w:footnote>
  <w:footnote w:id="6">
    <w:p w14:paraId="09419664" w14:textId="3E4E025C" w:rsidR="007307E2" w:rsidRDefault="007307E2">
      <w:pPr>
        <w:pStyle w:val="FootnoteText"/>
      </w:pPr>
      <w:r>
        <w:rPr>
          <w:rStyle w:val="FootnoteReference"/>
        </w:rPr>
        <w:footnoteRef/>
      </w:r>
      <w:r>
        <w:t xml:space="preserve"> In EndNote, click the arrow in the box below “Instant Formatting.”  Click: Configure Biography&lt;Layout&lt;</w:t>
      </w:r>
      <w:proofErr w:type="spellStart"/>
      <w:r>
        <w:t>TmsRoman</w:t>
      </w:r>
      <w:proofErr w:type="spellEnd"/>
      <w:r>
        <w:t xml:space="preserve"> 12, Single Spacing</w:t>
      </w:r>
    </w:p>
  </w:footnote>
  <w:footnote w:id="7">
    <w:p w14:paraId="40769BB2" w14:textId="1BB7D5F5" w:rsidR="007307E2" w:rsidRDefault="007307E2">
      <w:pPr>
        <w:pStyle w:val="FootnoteText"/>
      </w:pPr>
      <w:r>
        <w:rPr>
          <w:rStyle w:val="FootnoteReference"/>
        </w:rPr>
        <w:footnoteRef/>
      </w:r>
      <w:r>
        <w:t xml:space="preserve"> The APA Style Manual</w:t>
      </w:r>
      <w:r w:rsidR="00761D7C">
        <w:t xml:space="preserve"> 7</w:t>
      </w:r>
      <w:r w:rsidR="00761D7C" w:rsidRPr="00761D7C">
        <w:rPr>
          <w:vertAlign w:val="superscript"/>
        </w:rPr>
        <w:t>th</w:t>
      </w:r>
      <w:r w:rsidR="00761D7C">
        <w:t xml:space="preserve"> ed.</w:t>
      </w:r>
      <w:r>
        <w:t xml:space="preserve"> is required.   </w:t>
      </w:r>
      <w:r w:rsidRPr="001B000E">
        <w:rPr>
          <w:i/>
        </w:rPr>
        <w:t>The Elements of Style</w:t>
      </w:r>
      <w:r>
        <w:t xml:space="preserve"> by William Strunk, Jr. and E. B. White is a classic, but there are many others. </w:t>
      </w:r>
    </w:p>
  </w:footnote>
  <w:footnote w:id="8">
    <w:p w14:paraId="4924FD8B" w14:textId="0659F1FA" w:rsidR="00AE3037" w:rsidRDefault="00AE3037">
      <w:pPr>
        <w:pStyle w:val="FootnoteText"/>
      </w:pPr>
      <w:r>
        <w:rPr>
          <w:rStyle w:val="FootnoteReference"/>
        </w:rPr>
        <w:footnoteRef/>
      </w:r>
      <w:r>
        <w:t xml:space="preserve"> </w:t>
      </w:r>
      <w:hyperlink r:id="rId2" w:history="1">
        <w:r>
          <w:rPr>
            <w:rStyle w:val="Hyperlink"/>
          </w:rPr>
          <w:t>https://apastyle.apa.org/style-grammar-guidelines/paper-format/headings</w:t>
        </w:r>
      </w:hyperlink>
    </w:p>
  </w:footnote>
  <w:footnote w:id="9">
    <w:p w14:paraId="5DB2F064" w14:textId="1172E099" w:rsidR="00A04ECA" w:rsidRDefault="007307E2">
      <w:pPr>
        <w:pStyle w:val="FootnoteText"/>
      </w:pPr>
      <w:r>
        <w:rPr>
          <w:rStyle w:val="FootnoteReference"/>
        </w:rPr>
        <w:footnoteRef/>
      </w:r>
      <w:r>
        <w:t xml:space="preserve"> In addition to the required APA manual (PAD 680), there are many APA style guides available via the internet.</w:t>
      </w:r>
      <w:r w:rsidR="00761D7C">
        <w:t xml:space="preserve"> See, for example, </w:t>
      </w:r>
      <w:hyperlink r:id="rId3" w:history="1">
        <w:r w:rsidR="00761D7C">
          <w:rPr>
            <w:rStyle w:val="Hyperlink"/>
          </w:rPr>
          <w:t>https://apastyle.apa.org/</w:t>
        </w:r>
      </w:hyperlink>
      <w:r w:rsidR="00926604">
        <w:t xml:space="preserve"> and </w:t>
      </w:r>
      <w:hyperlink r:id="rId4" w:history="1">
        <w:r w:rsidR="00A04ECA" w:rsidRPr="00E3354D">
          <w:rPr>
            <w:rStyle w:val="Hyperlink"/>
          </w:rPr>
          <w:t>https://libguides.butler.edu/citations/apa</w:t>
        </w:r>
      </w:hyperlink>
    </w:p>
  </w:footnote>
  <w:footnote w:id="10">
    <w:p w14:paraId="7C99A212" w14:textId="11A77129" w:rsidR="00D72AAB" w:rsidRDefault="00D72AAB">
      <w:pPr>
        <w:pStyle w:val="FootnoteText"/>
      </w:pPr>
      <w:r>
        <w:rPr>
          <w:rStyle w:val="FootnoteReference"/>
        </w:rPr>
        <w:footnoteRef/>
      </w:r>
      <w:r>
        <w:t xml:space="preserve"> The First Reader is the faculty who you registered with for PAD 690.  Your First Reader selects the Second Reader.</w:t>
      </w:r>
    </w:p>
  </w:footnote>
  <w:footnote w:id="11">
    <w:p w14:paraId="07FD6638" w14:textId="77777777" w:rsidR="007307E2" w:rsidRDefault="007307E2" w:rsidP="00412D65">
      <w:pPr>
        <w:pStyle w:val="FootnoteText"/>
      </w:pPr>
      <w:r>
        <w:rPr>
          <w:rStyle w:val="FootnoteReference"/>
        </w:rPr>
        <w:footnoteRef/>
      </w:r>
      <w:r>
        <w:t xml:space="preserve"> Keywords are necessary to facilitate web searches in the event you submit your project for publication in a peer-reviewed journal or upload to the internet.</w:t>
      </w:r>
    </w:p>
  </w:footnote>
  <w:footnote w:id="12">
    <w:p w14:paraId="5F38DE84" w14:textId="59A531C1" w:rsidR="007307E2" w:rsidRDefault="007307E2">
      <w:pPr>
        <w:pStyle w:val="FootnoteText"/>
      </w:pPr>
      <w:r>
        <w:rPr>
          <w:rStyle w:val="FootnoteReference"/>
        </w:rPr>
        <w:footnoteRef/>
      </w:r>
      <w:r>
        <w:t xml:space="preserve"> Keywords are necessary to facilitate web searches in the event you submit your project for publication in a peer-reviewed journal or upload to the internet.</w:t>
      </w:r>
    </w:p>
  </w:footnote>
  <w:footnote w:id="13">
    <w:p w14:paraId="17642C7C" w14:textId="126BA56D" w:rsidR="00926604" w:rsidRDefault="00926604">
      <w:pPr>
        <w:pStyle w:val="FootnoteText"/>
      </w:pPr>
      <w:r>
        <w:rPr>
          <w:rStyle w:val="FootnoteReference"/>
        </w:rPr>
        <w:footnoteRef/>
      </w:r>
      <w:r>
        <w:t xml:space="preserve"> See </w:t>
      </w:r>
      <w:hyperlink r:id="rId5" w:anchor=":~:text=To%20add%20a%20heading%20style,as%20the%20Heading%201%20button" w:history="1">
        <w:r w:rsidRPr="00937837">
          <w:rPr>
            <w:rStyle w:val="Hyperlink"/>
          </w:rPr>
          <w:t>https://support.microsoft.com/en-us/office/video-improve-accessibility-with-heading-styles-68f1eeff-6113-410f-8313-b5d382cc3be1#:~:text=To%20add%20a%20heading%20style,as%20the%20Heading%201%20button</w:t>
        </w:r>
      </w:hyperlink>
      <w:r w:rsidRPr="00926604">
        <w:t>.</w:t>
      </w:r>
    </w:p>
  </w:footnote>
  <w:footnote w:id="14">
    <w:p w14:paraId="305713EC" w14:textId="407C9F98" w:rsidR="00926604" w:rsidRDefault="00926604">
      <w:pPr>
        <w:pStyle w:val="FootnoteText"/>
      </w:pPr>
      <w:r>
        <w:rPr>
          <w:rStyle w:val="FootnoteReference"/>
        </w:rPr>
        <w:footnoteRef/>
      </w:r>
      <w:r>
        <w:t xml:space="preserve"> </w:t>
      </w:r>
      <w:hyperlink r:id="rId6" w:anchor=":~:text=Put%20your%20cursor%20where%20you,contents%20and%20choosing%20Update%20Field" w:history="1">
        <w:r w:rsidRPr="00937837">
          <w:rPr>
            <w:rStyle w:val="Hyperlink"/>
          </w:rPr>
          <w:t>https://support.microsoft.com/en-us/office/insert-a-table-of-contents-882e8564-0edb-435e-84b5-1d8552ccf0c0#:~:text=Put%20your%20cursor%20where%20you,contents%20and%20choosing%20Update%20Field</w:t>
        </w:r>
      </w:hyperlink>
      <w:r w:rsidRPr="00926604">
        <w:t>.</w:t>
      </w:r>
    </w:p>
    <w:p w14:paraId="4F5B7029" w14:textId="77777777" w:rsidR="00926604" w:rsidRDefault="00926604">
      <w:pPr>
        <w:pStyle w:val="FootnoteText"/>
      </w:pPr>
    </w:p>
  </w:footnote>
  <w:footnote w:id="15">
    <w:p w14:paraId="355A1A73" w14:textId="77777777" w:rsidR="004D562B" w:rsidRDefault="004D562B" w:rsidP="004D562B">
      <w:pPr>
        <w:pStyle w:val="FootnoteText"/>
      </w:pPr>
      <w:r>
        <w:rPr>
          <w:rStyle w:val="FootnoteReference"/>
        </w:rPr>
        <w:footnoteRef/>
      </w:r>
      <w:r>
        <w:t xml:space="preserve"> See Creswell &amp; Creswell for guidance on constructing a Literature Map.</w:t>
      </w:r>
    </w:p>
  </w:footnote>
  <w:footnote w:id="16">
    <w:p w14:paraId="0048A82E" w14:textId="7CC97858" w:rsidR="007307E2" w:rsidRDefault="007307E2">
      <w:pPr>
        <w:pStyle w:val="FootnoteText"/>
      </w:pPr>
      <w:r>
        <w:rPr>
          <w:rStyle w:val="FootnoteReference"/>
        </w:rPr>
        <w:footnoteRef/>
      </w:r>
      <w:r>
        <w:t xml:space="preserve"> Cut and paste this statement into your paper.  If you DO have a conflict of interest, you need to select a different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607526"/>
      <w:docPartObj>
        <w:docPartGallery w:val="Page Numbers (Top of Page)"/>
        <w:docPartUnique/>
      </w:docPartObj>
    </w:sdtPr>
    <w:sdtEndPr>
      <w:rPr>
        <w:noProof/>
      </w:rPr>
    </w:sdtEndPr>
    <w:sdtContent>
      <w:p w14:paraId="26729764" w14:textId="039947A6" w:rsidR="007307E2" w:rsidRDefault="007307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FA7384" w14:textId="77777777" w:rsidR="007307E2" w:rsidRDefault="00730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926418"/>
      <w:docPartObj>
        <w:docPartGallery w:val="Page Numbers (Top of Page)"/>
        <w:docPartUnique/>
      </w:docPartObj>
    </w:sdtPr>
    <w:sdtEndPr>
      <w:rPr>
        <w:noProof/>
      </w:rPr>
    </w:sdtEndPr>
    <w:sdtContent>
      <w:p w14:paraId="4699D7A6" w14:textId="7C43E57B" w:rsidR="007307E2" w:rsidRDefault="007307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58F977" w14:textId="77777777" w:rsidR="007307E2" w:rsidRDefault="00730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4D2C"/>
    <w:multiLevelType w:val="multilevel"/>
    <w:tmpl w:val="10C2632A"/>
    <w:lvl w:ilvl="0">
      <w:start w:val="3"/>
      <w:numFmt w:val="bullet"/>
      <w:lvlText w:val=""/>
      <w:lvlJc w:val="left"/>
      <w:pPr>
        <w:tabs>
          <w:tab w:val="num" w:pos="720"/>
        </w:tabs>
        <w:ind w:left="720" w:hanging="360"/>
      </w:pPr>
      <w:rPr>
        <w:rFonts w:ascii="Symbol" w:eastAsia="Times New Roman"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D6965"/>
    <w:multiLevelType w:val="multilevel"/>
    <w:tmpl w:val="3F36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C3ADA"/>
    <w:multiLevelType w:val="hybridMultilevel"/>
    <w:tmpl w:val="813C6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A3512"/>
    <w:multiLevelType w:val="hybridMultilevel"/>
    <w:tmpl w:val="4B74155A"/>
    <w:lvl w:ilvl="0" w:tplc="6D04AA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C1D58"/>
    <w:multiLevelType w:val="hybridMultilevel"/>
    <w:tmpl w:val="3FAC2DC4"/>
    <w:lvl w:ilvl="0" w:tplc="FFFFFFFF">
      <w:start w:val="1"/>
      <w:numFmt w:val="decimal"/>
      <w:lvlText w:val="%1."/>
      <w:lvlJc w:val="left"/>
      <w:pPr>
        <w:tabs>
          <w:tab w:val="num" w:pos="660"/>
        </w:tabs>
        <w:ind w:left="660" w:hanging="360"/>
      </w:p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5" w15:restartNumberingAfterBreak="0">
    <w:nsid w:val="1C0347ED"/>
    <w:multiLevelType w:val="hybridMultilevel"/>
    <w:tmpl w:val="4386C4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C31F6"/>
    <w:multiLevelType w:val="hybridMultilevel"/>
    <w:tmpl w:val="09EC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4C69"/>
    <w:multiLevelType w:val="hybridMultilevel"/>
    <w:tmpl w:val="C4F0CE0E"/>
    <w:lvl w:ilvl="0" w:tplc="8AEC1DF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24D14"/>
    <w:multiLevelType w:val="hybridMultilevel"/>
    <w:tmpl w:val="5AD639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0026D"/>
    <w:multiLevelType w:val="hybridMultilevel"/>
    <w:tmpl w:val="5AD63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B3963"/>
    <w:multiLevelType w:val="multilevel"/>
    <w:tmpl w:val="3452B22C"/>
    <w:lvl w:ilvl="0">
      <w:start w:val="3"/>
      <w:numFmt w:val="bullet"/>
      <w:lvlText w:val=""/>
      <w:lvlJc w:val="left"/>
      <w:pPr>
        <w:tabs>
          <w:tab w:val="num" w:pos="720"/>
        </w:tabs>
        <w:ind w:left="720" w:hanging="720"/>
      </w:pPr>
      <w:rPr>
        <w:rFonts w:ascii="Symbol" w:eastAsia="Times New Roman"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A23BD2"/>
    <w:multiLevelType w:val="hybridMultilevel"/>
    <w:tmpl w:val="D09C9DF6"/>
    <w:lvl w:ilvl="0" w:tplc="D1A05CFC">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4A75CA"/>
    <w:multiLevelType w:val="hybridMultilevel"/>
    <w:tmpl w:val="526C6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3B7E5B"/>
    <w:multiLevelType w:val="multilevel"/>
    <w:tmpl w:val="5C54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E7376"/>
    <w:multiLevelType w:val="hybridMultilevel"/>
    <w:tmpl w:val="C3CE571A"/>
    <w:lvl w:ilvl="0" w:tplc="D1A05CFC">
      <w:start w:val="3"/>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E4E28"/>
    <w:multiLevelType w:val="hybridMultilevel"/>
    <w:tmpl w:val="3BDCE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42E3A"/>
    <w:multiLevelType w:val="hybridMultilevel"/>
    <w:tmpl w:val="3452B22C"/>
    <w:lvl w:ilvl="0" w:tplc="1BE2F822">
      <w:start w:val="3"/>
      <w:numFmt w:val="bullet"/>
      <w:lvlText w:val=""/>
      <w:lvlJc w:val="left"/>
      <w:pPr>
        <w:tabs>
          <w:tab w:val="num" w:pos="720"/>
        </w:tabs>
        <w:ind w:left="720" w:hanging="72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26FFE"/>
    <w:multiLevelType w:val="hybridMultilevel"/>
    <w:tmpl w:val="5218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35093"/>
    <w:multiLevelType w:val="hybridMultilevel"/>
    <w:tmpl w:val="B4FA7D5A"/>
    <w:lvl w:ilvl="0" w:tplc="A058CC60">
      <w:start w:val="3"/>
      <w:numFmt w:val="bullet"/>
      <w:lvlText w:val=""/>
      <w:lvlJc w:val="left"/>
      <w:pPr>
        <w:tabs>
          <w:tab w:val="num" w:pos="720"/>
        </w:tabs>
        <w:ind w:left="720" w:hanging="72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511E2"/>
    <w:multiLevelType w:val="hybridMultilevel"/>
    <w:tmpl w:val="E6EEFCBA"/>
    <w:lvl w:ilvl="0" w:tplc="D1A05CFC">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8287A"/>
    <w:multiLevelType w:val="hybridMultilevel"/>
    <w:tmpl w:val="10C2632A"/>
    <w:lvl w:ilvl="0" w:tplc="227AE64A">
      <w:start w:val="3"/>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440D8B"/>
    <w:multiLevelType w:val="hybridMultilevel"/>
    <w:tmpl w:val="8B523F4E"/>
    <w:lvl w:ilvl="0" w:tplc="2980950C">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D75D47"/>
    <w:multiLevelType w:val="multilevel"/>
    <w:tmpl w:val="4828859A"/>
    <w:lvl w:ilvl="0">
      <w:start w:val="3"/>
      <w:numFmt w:val="bullet"/>
      <w:lvlText w:val=""/>
      <w:lvlJc w:val="left"/>
      <w:pPr>
        <w:tabs>
          <w:tab w:val="num" w:pos="720"/>
        </w:tabs>
        <w:ind w:left="720" w:hanging="360"/>
      </w:pPr>
      <w:rPr>
        <w:rFonts w:ascii="Symbol" w:eastAsia="Times New Roman"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995CB8"/>
    <w:multiLevelType w:val="hybridMultilevel"/>
    <w:tmpl w:val="9798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AF0F11"/>
    <w:multiLevelType w:val="hybridMultilevel"/>
    <w:tmpl w:val="4828859A"/>
    <w:lvl w:ilvl="0" w:tplc="2266ED66">
      <w:start w:val="3"/>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C6E4E"/>
    <w:multiLevelType w:val="hybridMultilevel"/>
    <w:tmpl w:val="082E3C30"/>
    <w:lvl w:ilvl="0" w:tplc="D1A05CFC">
      <w:start w:val="3"/>
      <w:numFmt w:val="bullet"/>
      <w:lvlText w:val=""/>
      <w:lvlJc w:val="left"/>
      <w:pPr>
        <w:tabs>
          <w:tab w:val="num" w:pos="720"/>
        </w:tabs>
        <w:ind w:left="720" w:hanging="36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87D06"/>
    <w:multiLevelType w:val="hybridMultilevel"/>
    <w:tmpl w:val="497EFB20"/>
    <w:lvl w:ilvl="0" w:tplc="4E0CBAA6">
      <w:start w:val="3"/>
      <w:numFmt w:val="bullet"/>
      <w:lvlText w:val=""/>
      <w:lvlJc w:val="left"/>
      <w:pPr>
        <w:tabs>
          <w:tab w:val="num" w:pos="720"/>
        </w:tabs>
        <w:ind w:left="720" w:hanging="720"/>
      </w:pPr>
      <w:rPr>
        <w:rFonts w:ascii="Symbol" w:eastAsia="Times New Roman"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B11B8"/>
    <w:multiLevelType w:val="multilevel"/>
    <w:tmpl w:val="C3CE571A"/>
    <w:lvl w:ilvl="0">
      <w:start w:val="3"/>
      <w:numFmt w:val="bullet"/>
      <w:lvlText w:val=""/>
      <w:lvlJc w:val="left"/>
      <w:pPr>
        <w:tabs>
          <w:tab w:val="num" w:pos="720"/>
        </w:tabs>
        <w:ind w:left="720" w:hanging="360"/>
      </w:pPr>
      <w:rPr>
        <w:rFonts w:ascii="Symbol" w:eastAsia="Times New Roman"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F61C8"/>
    <w:multiLevelType w:val="multilevel"/>
    <w:tmpl w:val="497EFB20"/>
    <w:lvl w:ilvl="0">
      <w:start w:val="3"/>
      <w:numFmt w:val="bullet"/>
      <w:lvlText w:val=""/>
      <w:lvlJc w:val="left"/>
      <w:pPr>
        <w:tabs>
          <w:tab w:val="num" w:pos="720"/>
        </w:tabs>
        <w:ind w:left="720" w:hanging="720"/>
      </w:pPr>
      <w:rPr>
        <w:rFonts w:ascii="Symbol" w:eastAsia="Times New Roman"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6322009">
    <w:abstractNumId w:val="4"/>
  </w:num>
  <w:num w:numId="2" w16cid:durableId="425804631">
    <w:abstractNumId w:val="15"/>
  </w:num>
  <w:num w:numId="3" w16cid:durableId="1099062042">
    <w:abstractNumId w:val="14"/>
  </w:num>
  <w:num w:numId="4" w16cid:durableId="954755139">
    <w:abstractNumId w:val="25"/>
  </w:num>
  <w:num w:numId="5" w16cid:durableId="1917394003">
    <w:abstractNumId w:val="11"/>
  </w:num>
  <w:num w:numId="6" w16cid:durableId="2009752046">
    <w:abstractNumId w:val="12"/>
  </w:num>
  <w:num w:numId="7" w16cid:durableId="248928430">
    <w:abstractNumId w:val="19"/>
  </w:num>
  <w:num w:numId="8" w16cid:durableId="170728175">
    <w:abstractNumId w:val="27"/>
  </w:num>
  <w:num w:numId="9" w16cid:durableId="1884561734">
    <w:abstractNumId w:val="26"/>
  </w:num>
  <w:num w:numId="10" w16cid:durableId="1343776202">
    <w:abstractNumId w:val="28"/>
  </w:num>
  <w:num w:numId="11" w16cid:durableId="1303584470">
    <w:abstractNumId w:val="24"/>
  </w:num>
  <w:num w:numId="12" w16cid:durableId="1901357551">
    <w:abstractNumId w:val="22"/>
  </w:num>
  <w:num w:numId="13" w16cid:durableId="185944819">
    <w:abstractNumId w:val="16"/>
  </w:num>
  <w:num w:numId="14" w16cid:durableId="829712996">
    <w:abstractNumId w:val="10"/>
  </w:num>
  <w:num w:numId="15" w16cid:durableId="6637123">
    <w:abstractNumId w:val="20"/>
  </w:num>
  <w:num w:numId="16" w16cid:durableId="1180124407">
    <w:abstractNumId w:val="0"/>
  </w:num>
  <w:num w:numId="17" w16cid:durableId="501966264">
    <w:abstractNumId w:val="18"/>
  </w:num>
  <w:num w:numId="18" w16cid:durableId="693652327">
    <w:abstractNumId w:val="3"/>
  </w:num>
  <w:num w:numId="19" w16cid:durableId="644234768">
    <w:abstractNumId w:val="5"/>
  </w:num>
  <w:num w:numId="20" w16cid:durableId="1915581514">
    <w:abstractNumId w:val="2"/>
  </w:num>
  <w:num w:numId="21" w16cid:durableId="104934764">
    <w:abstractNumId w:val="6"/>
  </w:num>
  <w:num w:numId="22" w16cid:durableId="11187205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4957861">
    <w:abstractNumId w:val="7"/>
  </w:num>
  <w:num w:numId="24" w16cid:durableId="629553278">
    <w:abstractNumId w:val="21"/>
  </w:num>
  <w:num w:numId="25" w16cid:durableId="188106509">
    <w:abstractNumId w:val="1"/>
  </w:num>
  <w:num w:numId="26" w16cid:durableId="461651370">
    <w:abstractNumId w:val="13"/>
  </w:num>
  <w:num w:numId="27" w16cid:durableId="1873296869">
    <w:abstractNumId w:val="9"/>
  </w:num>
  <w:num w:numId="28" w16cid:durableId="1022125970">
    <w:abstractNumId w:val="8"/>
  </w:num>
  <w:num w:numId="29" w16cid:durableId="1142187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3MDazMDI1MDU1MbJQ0lEKTi0uzszPAykwrAUA2CirR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pwaxdz012rtzhevsa9pdedu5dzf5zva50a5&quot;&gt;EU&lt;record-ids&gt;&lt;item&gt;2235&lt;/item&gt;&lt;/record-ids&gt;&lt;/item&gt;&lt;/Libraries&gt;"/>
  </w:docVars>
  <w:rsids>
    <w:rsidRoot w:val="00C916B1"/>
    <w:rsid w:val="00002E9C"/>
    <w:rsid w:val="000046E9"/>
    <w:rsid w:val="000275D0"/>
    <w:rsid w:val="00043665"/>
    <w:rsid w:val="00062BFE"/>
    <w:rsid w:val="00065C4D"/>
    <w:rsid w:val="000700A5"/>
    <w:rsid w:val="00073013"/>
    <w:rsid w:val="000731CE"/>
    <w:rsid w:val="00073329"/>
    <w:rsid w:val="000A4EEA"/>
    <w:rsid w:val="000B1249"/>
    <w:rsid w:val="000B248B"/>
    <w:rsid w:val="000C038A"/>
    <w:rsid w:val="000C45C4"/>
    <w:rsid w:val="000C7292"/>
    <w:rsid w:val="000D6B72"/>
    <w:rsid w:val="000E035D"/>
    <w:rsid w:val="000E38A1"/>
    <w:rsid w:val="000E6A52"/>
    <w:rsid w:val="00105C5B"/>
    <w:rsid w:val="001222B9"/>
    <w:rsid w:val="00122F71"/>
    <w:rsid w:val="00130277"/>
    <w:rsid w:val="00130954"/>
    <w:rsid w:val="001374A6"/>
    <w:rsid w:val="001401A3"/>
    <w:rsid w:val="001431B3"/>
    <w:rsid w:val="00163994"/>
    <w:rsid w:val="00166A02"/>
    <w:rsid w:val="00170283"/>
    <w:rsid w:val="00171A3F"/>
    <w:rsid w:val="0018137C"/>
    <w:rsid w:val="00182F53"/>
    <w:rsid w:val="00193A44"/>
    <w:rsid w:val="001957A8"/>
    <w:rsid w:val="001A0BD1"/>
    <w:rsid w:val="001A3B08"/>
    <w:rsid w:val="001B000E"/>
    <w:rsid w:val="001B017F"/>
    <w:rsid w:val="001B2929"/>
    <w:rsid w:val="001B6BE6"/>
    <w:rsid w:val="001C0D63"/>
    <w:rsid w:val="001D0841"/>
    <w:rsid w:val="001D3667"/>
    <w:rsid w:val="001D7A60"/>
    <w:rsid w:val="00234FA8"/>
    <w:rsid w:val="002356BB"/>
    <w:rsid w:val="00235FD9"/>
    <w:rsid w:val="00252D42"/>
    <w:rsid w:val="00267046"/>
    <w:rsid w:val="00276CB1"/>
    <w:rsid w:val="00280599"/>
    <w:rsid w:val="00285FB8"/>
    <w:rsid w:val="00291E24"/>
    <w:rsid w:val="00292B35"/>
    <w:rsid w:val="002958FE"/>
    <w:rsid w:val="00297B52"/>
    <w:rsid w:val="002B5218"/>
    <w:rsid w:val="002B55CD"/>
    <w:rsid w:val="002D1532"/>
    <w:rsid w:val="002D28D9"/>
    <w:rsid w:val="002D50EC"/>
    <w:rsid w:val="002E1463"/>
    <w:rsid w:val="002E5EFC"/>
    <w:rsid w:val="002F371B"/>
    <w:rsid w:val="002F41D4"/>
    <w:rsid w:val="002F671C"/>
    <w:rsid w:val="00311866"/>
    <w:rsid w:val="00341DFC"/>
    <w:rsid w:val="00341ED6"/>
    <w:rsid w:val="003454C6"/>
    <w:rsid w:val="0034757A"/>
    <w:rsid w:val="003631E5"/>
    <w:rsid w:val="00365089"/>
    <w:rsid w:val="00370B70"/>
    <w:rsid w:val="003809A2"/>
    <w:rsid w:val="00383E33"/>
    <w:rsid w:val="00386257"/>
    <w:rsid w:val="003872D1"/>
    <w:rsid w:val="00393005"/>
    <w:rsid w:val="003A2895"/>
    <w:rsid w:val="003B18BE"/>
    <w:rsid w:val="003B4118"/>
    <w:rsid w:val="003C2697"/>
    <w:rsid w:val="003D1074"/>
    <w:rsid w:val="003D4246"/>
    <w:rsid w:val="003E3595"/>
    <w:rsid w:val="003F4E35"/>
    <w:rsid w:val="00407E31"/>
    <w:rsid w:val="0041090B"/>
    <w:rsid w:val="00412B38"/>
    <w:rsid w:val="00412D65"/>
    <w:rsid w:val="00423D7E"/>
    <w:rsid w:val="00425E68"/>
    <w:rsid w:val="00431D6C"/>
    <w:rsid w:val="004332A3"/>
    <w:rsid w:val="0045410F"/>
    <w:rsid w:val="004578FE"/>
    <w:rsid w:val="00483391"/>
    <w:rsid w:val="004868EF"/>
    <w:rsid w:val="00492F6D"/>
    <w:rsid w:val="00493D4F"/>
    <w:rsid w:val="004A305F"/>
    <w:rsid w:val="004C3264"/>
    <w:rsid w:val="004D4212"/>
    <w:rsid w:val="004D562B"/>
    <w:rsid w:val="004E4CFD"/>
    <w:rsid w:val="004F3F63"/>
    <w:rsid w:val="00504B98"/>
    <w:rsid w:val="0053117B"/>
    <w:rsid w:val="005315B4"/>
    <w:rsid w:val="00532413"/>
    <w:rsid w:val="00534828"/>
    <w:rsid w:val="00536852"/>
    <w:rsid w:val="00543585"/>
    <w:rsid w:val="00552A02"/>
    <w:rsid w:val="00567010"/>
    <w:rsid w:val="0057697F"/>
    <w:rsid w:val="0058163D"/>
    <w:rsid w:val="005820C1"/>
    <w:rsid w:val="00587581"/>
    <w:rsid w:val="00590D08"/>
    <w:rsid w:val="00594D73"/>
    <w:rsid w:val="00595533"/>
    <w:rsid w:val="005A4458"/>
    <w:rsid w:val="005B7F46"/>
    <w:rsid w:val="005C6407"/>
    <w:rsid w:val="005E241C"/>
    <w:rsid w:val="005E7F18"/>
    <w:rsid w:val="005F740A"/>
    <w:rsid w:val="00601D5A"/>
    <w:rsid w:val="00602979"/>
    <w:rsid w:val="00605E25"/>
    <w:rsid w:val="00610AAD"/>
    <w:rsid w:val="00616F2D"/>
    <w:rsid w:val="00624360"/>
    <w:rsid w:val="00625C02"/>
    <w:rsid w:val="00627A35"/>
    <w:rsid w:val="006301B3"/>
    <w:rsid w:val="006302E7"/>
    <w:rsid w:val="006305C2"/>
    <w:rsid w:val="00640E8A"/>
    <w:rsid w:val="0065275D"/>
    <w:rsid w:val="00660D5B"/>
    <w:rsid w:val="006628E0"/>
    <w:rsid w:val="00665E35"/>
    <w:rsid w:val="00670700"/>
    <w:rsid w:val="006A19D1"/>
    <w:rsid w:val="006A30E7"/>
    <w:rsid w:val="006B0E26"/>
    <w:rsid w:val="006B2762"/>
    <w:rsid w:val="006C7063"/>
    <w:rsid w:val="006D1249"/>
    <w:rsid w:val="006D323C"/>
    <w:rsid w:val="006F4797"/>
    <w:rsid w:val="006F65C3"/>
    <w:rsid w:val="007177E2"/>
    <w:rsid w:val="00726DC7"/>
    <w:rsid w:val="00727ECA"/>
    <w:rsid w:val="007307E2"/>
    <w:rsid w:val="00747C06"/>
    <w:rsid w:val="00761D7C"/>
    <w:rsid w:val="00765F8E"/>
    <w:rsid w:val="00773EF1"/>
    <w:rsid w:val="007824A7"/>
    <w:rsid w:val="007930FE"/>
    <w:rsid w:val="007B14B7"/>
    <w:rsid w:val="007B4725"/>
    <w:rsid w:val="007B69B0"/>
    <w:rsid w:val="007B7EB7"/>
    <w:rsid w:val="007C1398"/>
    <w:rsid w:val="007D1E3D"/>
    <w:rsid w:val="007D27A3"/>
    <w:rsid w:val="007E6756"/>
    <w:rsid w:val="008108B9"/>
    <w:rsid w:val="008115B4"/>
    <w:rsid w:val="008144C3"/>
    <w:rsid w:val="00835731"/>
    <w:rsid w:val="00842204"/>
    <w:rsid w:val="008424C5"/>
    <w:rsid w:val="00843F7C"/>
    <w:rsid w:val="0084641C"/>
    <w:rsid w:val="008531F5"/>
    <w:rsid w:val="0087557C"/>
    <w:rsid w:val="008829C9"/>
    <w:rsid w:val="00882A8A"/>
    <w:rsid w:val="00883D83"/>
    <w:rsid w:val="00885CFE"/>
    <w:rsid w:val="008869AD"/>
    <w:rsid w:val="00886EEB"/>
    <w:rsid w:val="0089419C"/>
    <w:rsid w:val="008A645F"/>
    <w:rsid w:val="008B2436"/>
    <w:rsid w:val="008C2FFA"/>
    <w:rsid w:val="008C3442"/>
    <w:rsid w:val="008D2143"/>
    <w:rsid w:val="008D3E99"/>
    <w:rsid w:val="008E35E5"/>
    <w:rsid w:val="008E4FEA"/>
    <w:rsid w:val="008F79C2"/>
    <w:rsid w:val="00906F4A"/>
    <w:rsid w:val="00926604"/>
    <w:rsid w:val="00932D8D"/>
    <w:rsid w:val="00940322"/>
    <w:rsid w:val="00941BAB"/>
    <w:rsid w:val="00950A63"/>
    <w:rsid w:val="00964749"/>
    <w:rsid w:val="00970B54"/>
    <w:rsid w:val="0097586C"/>
    <w:rsid w:val="009769A5"/>
    <w:rsid w:val="009965E4"/>
    <w:rsid w:val="009A17F2"/>
    <w:rsid w:val="009C3E00"/>
    <w:rsid w:val="009C42D6"/>
    <w:rsid w:val="009F4281"/>
    <w:rsid w:val="00A017FA"/>
    <w:rsid w:val="00A03914"/>
    <w:rsid w:val="00A04ECA"/>
    <w:rsid w:val="00A05F2F"/>
    <w:rsid w:val="00A15D8B"/>
    <w:rsid w:val="00A40397"/>
    <w:rsid w:val="00A4186A"/>
    <w:rsid w:val="00A51C4D"/>
    <w:rsid w:val="00A520B9"/>
    <w:rsid w:val="00A52F91"/>
    <w:rsid w:val="00A57764"/>
    <w:rsid w:val="00A64DD2"/>
    <w:rsid w:val="00A77862"/>
    <w:rsid w:val="00A84447"/>
    <w:rsid w:val="00A92263"/>
    <w:rsid w:val="00A935EE"/>
    <w:rsid w:val="00AA2C71"/>
    <w:rsid w:val="00AA762B"/>
    <w:rsid w:val="00AC309B"/>
    <w:rsid w:val="00AC3123"/>
    <w:rsid w:val="00AD0C02"/>
    <w:rsid w:val="00AE3037"/>
    <w:rsid w:val="00B05415"/>
    <w:rsid w:val="00B11AAC"/>
    <w:rsid w:val="00B12154"/>
    <w:rsid w:val="00B21981"/>
    <w:rsid w:val="00B2434B"/>
    <w:rsid w:val="00B2636B"/>
    <w:rsid w:val="00B44BAF"/>
    <w:rsid w:val="00B47C50"/>
    <w:rsid w:val="00B47D85"/>
    <w:rsid w:val="00B554C1"/>
    <w:rsid w:val="00B733CF"/>
    <w:rsid w:val="00B773EE"/>
    <w:rsid w:val="00B92AAC"/>
    <w:rsid w:val="00B9643A"/>
    <w:rsid w:val="00B96BA3"/>
    <w:rsid w:val="00BB001C"/>
    <w:rsid w:val="00BB2F12"/>
    <w:rsid w:val="00BB34EF"/>
    <w:rsid w:val="00BB44FB"/>
    <w:rsid w:val="00BD4CF8"/>
    <w:rsid w:val="00BD6298"/>
    <w:rsid w:val="00BE5984"/>
    <w:rsid w:val="00BF1641"/>
    <w:rsid w:val="00BF202B"/>
    <w:rsid w:val="00C0228D"/>
    <w:rsid w:val="00C12833"/>
    <w:rsid w:val="00C14B17"/>
    <w:rsid w:val="00C2755D"/>
    <w:rsid w:val="00C3461F"/>
    <w:rsid w:val="00C4039E"/>
    <w:rsid w:val="00C508F1"/>
    <w:rsid w:val="00C51E39"/>
    <w:rsid w:val="00C548CE"/>
    <w:rsid w:val="00C916B1"/>
    <w:rsid w:val="00C94E3B"/>
    <w:rsid w:val="00CA2E08"/>
    <w:rsid w:val="00CA4F4A"/>
    <w:rsid w:val="00CB1A19"/>
    <w:rsid w:val="00CB32ED"/>
    <w:rsid w:val="00CC04DE"/>
    <w:rsid w:val="00CE09DA"/>
    <w:rsid w:val="00CE17D8"/>
    <w:rsid w:val="00CE21B4"/>
    <w:rsid w:val="00D005A0"/>
    <w:rsid w:val="00D03F42"/>
    <w:rsid w:val="00D06761"/>
    <w:rsid w:val="00D11203"/>
    <w:rsid w:val="00D138CA"/>
    <w:rsid w:val="00D178D2"/>
    <w:rsid w:val="00D27169"/>
    <w:rsid w:val="00D30D6A"/>
    <w:rsid w:val="00D343F3"/>
    <w:rsid w:val="00D36A06"/>
    <w:rsid w:val="00D45BD1"/>
    <w:rsid w:val="00D47EEF"/>
    <w:rsid w:val="00D665DA"/>
    <w:rsid w:val="00D70D9C"/>
    <w:rsid w:val="00D72AAB"/>
    <w:rsid w:val="00D7477B"/>
    <w:rsid w:val="00D82B2D"/>
    <w:rsid w:val="00D8701A"/>
    <w:rsid w:val="00D9337A"/>
    <w:rsid w:val="00D934B7"/>
    <w:rsid w:val="00D95DFD"/>
    <w:rsid w:val="00D96D6A"/>
    <w:rsid w:val="00DA2E1C"/>
    <w:rsid w:val="00DA3EFC"/>
    <w:rsid w:val="00DB0C63"/>
    <w:rsid w:val="00DB1EA5"/>
    <w:rsid w:val="00DB2858"/>
    <w:rsid w:val="00DC4A41"/>
    <w:rsid w:val="00DC7BBE"/>
    <w:rsid w:val="00DD5982"/>
    <w:rsid w:val="00DD6A30"/>
    <w:rsid w:val="00DD7F04"/>
    <w:rsid w:val="00DE265B"/>
    <w:rsid w:val="00DF6435"/>
    <w:rsid w:val="00E02D3D"/>
    <w:rsid w:val="00E043C5"/>
    <w:rsid w:val="00E047F7"/>
    <w:rsid w:val="00E163DB"/>
    <w:rsid w:val="00E225D2"/>
    <w:rsid w:val="00E30A57"/>
    <w:rsid w:val="00E31AC7"/>
    <w:rsid w:val="00E36281"/>
    <w:rsid w:val="00E36CC6"/>
    <w:rsid w:val="00E37387"/>
    <w:rsid w:val="00E40726"/>
    <w:rsid w:val="00E42BA3"/>
    <w:rsid w:val="00E478F2"/>
    <w:rsid w:val="00E51148"/>
    <w:rsid w:val="00E542EA"/>
    <w:rsid w:val="00E63F5B"/>
    <w:rsid w:val="00E86C51"/>
    <w:rsid w:val="00E936E9"/>
    <w:rsid w:val="00E96C77"/>
    <w:rsid w:val="00EB68EF"/>
    <w:rsid w:val="00EC1376"/>
    <w:rsid w:val="00EC4AA9"/>
    <w:rsid w:val="00ED1F4C"/>
    <w:rsid w:val="00ED7728"/>
    <w:rsid w:val="00EF27AA"/>
    <w:rsid w:val="00EF483E"/>
    <w:rsid w:val="00F1085C"/>
    <w:rsid w:val="00F21993"/>
    <w:rsid w:val="00F3081A"/>
    <w:rsid w:val="00F3602B"/>
    <w:rsid w:val="00F418A7"/>
    <w:rsid w:val="00F47791"/>
    <w:rsid w:val="00F509A7"/>
    <w:rsid w:val="00F56D63"/>
    <w:rsid w:val="00F5775F"/>
    <w:rsid w:val="00F610F8"/>
    <w:rsid w:val="00F6335B"/>
    <w:rsid w:val="00F67B4C"/>
    <w:rsid w:val="00F96561"/>
    <w:rsid w:val="00FA1DAA"/>
    <w:rsid w:val="00FB3310"/>
    <w:rsid w:val="00FC1BB6"/>
    <w:rsid w:val="00FC72C7"/>
    <w:rsid w:val="00FC771C"/>
    <w:rsid w:val="00FC7CFA"/>
    <w:rsid w:val="00FD640D"/>
    <w:rsid w:val="00FD7153"/>
    <w:rsid w:val="00FF2E42"/>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DFF81"/>
  <w15:docId w15:val="{C22EC7B1-F315-421A-8A71-BEA0F31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A63"/>
    <w:rPr>
      <w:sz w:val="24"/>
      <w:szCs w:val="24"/>
    </w:rPr>
  </w:style>
  <w:style w:type="paragraph" w:styleId="Heading1">
    <w:name w:val="heading 1"/>
    <w:basedOn w:val="Normal"/>
    <w:next w:val="Normal"/>
    <w:autoRedefine/>
    <w:qFormat/>
    <w:rsid w:val="006A19D1"/>
    <w:pPr>
      <w:keepNext/>
      <w:outlineLvl w:val="0"/>
    </w:pPr>
    <w:rPr>
      <w:b/>
      <w:bCs/>
      <w:sz w:val="32"/>
      <w:szCs w:val="32"/>
    </w:rPr>
  </w:style>
  <w:style w:type="paragraph" w:styleId="Heading2">
    <w:name w:val="heading 2"/>
    <w:basedOn w:val="Normal"/>
    <w:next w:val="Normal"/>
    <w:autoRedefine/>
    <w:qFormat/>
    <w:rsid w:val="007E6756"/>
    <w:pPr>
      <w:keepNext/>
      <w:outlineLvl w:val="1"/>
    </w:pPr>
    <w:rPr>
      <w:b/>
      <w:bCs/>
      <w:sz w:val="28"/>
    </w:rPr>
  </w:style>
  <w:style w:type="paragraph" w:styleId="Heading3">
    <w:name w:val="heading 3"/>
    <w:basedOn w:val="Normal"/>
    <w:next w:val="Normal"/>
    <w:link w:val="Heading3Char"/>
    <w:unhideWhenUsed/>
    <w:qFormat/>
    <w:rsid w:val="007E6756"/>
    <w:pPr>
      <w:keepNext/>
      <w:spacing w:before="240" w:after="60"/>
      <w:outlineLvl w:val="2"/>
    </w:pPr>
    <w:rPr>
      <w:b/>
      <w:bCs/>
      <w:szCs w:val="26"/>
    </w:rPr>
  </w:style>
  <w:style w:type="paragraph" w:styleId="Heading4">
    <w:name w:val="heading 4"/>
    <w:basedOn w:val="Normal"/>
    <w:next w:val="Normal"/>
    <w:link w:val="Heading4Char"/>
    <w:semiHidden/>
    <w:unhideWhenUsed/>
    <w:qFormat/>
    <w:rsid w:val="002805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916B1"/>
    <w:pPr>
      <w:spacing w:before="100" w:beforeAutospacing="1" w:after="100" w:afterAutospacing="1"/>
    </w:pPr>
  </w:style>
  <w:style w:type="paragraph" w:styleId="Footer">
    <w:name w:val="footer"/>
    <w:basedOn w:val="Normal"/>
    <w:rsid w:val="00C916B1"/>
    <w:pPr>
      <w:tabs>
        <w:tab w:val="center" w:pos="4320"/>
        <w:tab w:val="right" w:pos="8640"/>
      </w:tabs>
    </w:pPr>
  </w:style>
  <w:style w:type="paragraph" w:styleId="BodyText3">
    <w:name w:val="Body Text 3"/>
    <w:basedOn w:val="Normal"/>
    <w:rsid w:val="00C916B1"/>
    <w:pPr>
      <w:jc w:val="both"/>
    </w:pPr>
  </w:style>
  <w:style w:type="paragraph" w:styleId="BodyText">
    <w:name w:val="Body Text"/>
    <w:basedOn w:val="Normal"/>
    <w:rsid w:val="00C916B1"/>
    <w:pPr>
      <w:spacing w:after="120"/>
    </w:pPr>
  </w:style>
  <w:style w:type="character" w:styleId="PageNumber">
    <w:name w:val="page number"/>
    <w:basedOn w:val="DefaultParagraphFont"/>
    <w:rsid w:val="006D323C"/>
  </w:style>
  <w:style w:type="paragraph" w:styleId="BalloonText">
    <w:name w:val="Balloon Text"/>
    <w:basedOn w:val="Normal"/>
    <w:semiHidden/>
    <w:rsid w:val="007B69B0"/>
    <w:rPr>
      <w:rFonts w:ascii="Tahoma" w:hAnsi="Tahoma" w:cs="Tahoma"/>
      <w:sz w:val="16"/>
      <w:szCs w:val="16"/>
    </w:rPr>
  </w:style>
  <w:style w:type="character" w:styleId="Hyperlink">
    <w:name w:val="Hyperlink"/>
    <w:uiPriority w:val="99"/>
    <w:rsid w:val="00F21993"/>
    <w:rPr>
      <w:color w:val="0000FF"/>
      <w:u w:val="single"/>
    </w:rPr>
  </w:style>
  <w:style w:type="paragraph" w:styleId="Header">
    <w:name w:val="header"/>
    <w:basedOn w:val="Normal"/>
    <w:link w:val="HeaderChar"/>
    <w:uiPriority w:val="99"/>
    <w:rsid w:val="003E3595"/>
    <w:pPr>
      <w:tabs>
        <w:tab w:val="center" w:pos="4320"/>
        <w:tab w:val="right" w:pos="8640"/>
      </w:tabs>
    </w:pPr>
  </w:style>
  <w:style w:type="paragraph" w:styleId="TOCHeading">
    <w:name w:val="TOC Heading"/>
    <w:basedOn w:val="Heading1"/>
    <w:next w:val="Normal"/>
    <w:uiPriority w:val="39"/>
    <w:unhideWhenUsed/>
    <w:qFormat/>
    <w:rsid w:val="00C508F1"/>
    <w:pPr>
      <w:keepLines/>
      <w:spacing w:before="480" w:line="276" w:lineRule="auto"/>
      <w:outlineLvl w:val="9"/>
    </w:pPr>
    <w:rPr>
      <w:rFonts w:ascii="Cambria" w:eastAsia="MS Gothic" w:hAnsi="Cambria"/>
      <w:color w:val="365F91"/>
      <w:szCs w:val="28"/>
      <w:lang w:eastAsia="ja-JP"/>
    </w:rPr>
  </w:style>
  <w:style w:type="paragraph" w:styleId="TOC1">
    <w:name w:val="toc 1"/>
    <w:basedOn w:val="Normal"/>
    <w:next w:val="Normal"/>
    <w:autoRedefine/>
    <w:uiPriority w:val="39"/>
    <w:rsid w:val="00C508F1"/>
  </w:style>
  <w:style w:type="paragraph" w:styleId="TOC2">
    <w:name w:val="toc 2"/>
    <w:basedOn w:val="Normal"/>
    <w:next w:val="Normal"/>
    <w:autoRedefine/>
    <w:uiPriority w:val="39"/>
    <w:rsid w:val="00C508F1"/>
    <w:pPr>
      <w:ind w:left="240"/>
    </w:pPr>
  </w:style>
  <w:style w:type="paragraph" w:styleId="FootnoteText">
    <w:name w:val="footnote text"/>
    <w:basedOn w:val="Normal"/>
    <w:link w:val="FootnoteTextChar"/>
    <w:rsid w:val="001B000E"/>
    <w:rPr>
      <w:sz w:val="20"/>
      <w:szCs w:val="20"/>
    </w:rPr>
  </w:style>
  <w:style w:type="character" w:customStyle="1" w:styleId="FootnoteTextChar">
    <w:name w:val="Footnote Text Char"/>
    <w:basedOn w:val="DefaultParagraphFont"/>
    <w:link w:val="FootnoteText"/>
    <w:rsid w:val="001B000E"/>
  </w:style>
  <w:style w:type="character" w:styleId="FootnoteReference">
    <w:name w:val="footnote reference"/>
    <w:rsid w:val="001B000E"/>
    <w:rPr>
      <w:vertAlign w:val="superscript"/>
    </w:rPr>
  </w:style>
  <w:style w:type="character" w:customStyle="1" w:styleId="Heading3Char">
    <w:name w:val="Heading 3 Char"/>
    <w:link w:val="Heading3"/>
    <w:rsid w:val="007E6756"/>
    <w:rPr>
      <w:b/>
      <w:bCs/>
      <w:sz w:val="24"/>
      <w:szCs w:val="26"/>
    </w:rPr>
  </w:style>
  <w:style w:type="paragraph" w:styleId="TOC3">
    <w:name w:val="toc 3"/>
    <w:basedOn w:val="Normal"/>
    <w:next w:val="Normal"/>
    <w:autoRedefine/>
    <w:uiPriority w:val="39"/>
    <w:rsid w:val="00882A8A"/>
    <w:pPr>
      <w:ind w:left="480"/>
    </w:pPr>
  </w:style>
  <w:style w:type="paragraph" w:styleId="ListParagraph">
    <w:name w:val="List Paragraph"/>
    <w:basedOn w:val="Normal"/>
    <w:uiPriority w:val="34"/>
    <w:qFormat/>
    <w:rsid w:val="00493D4F"/>
    <w:pPr>
      <w:ind w:left="720"/>
    </w:pPr>
  </w:style>
  <w:style w:type="paragraph" w:styleId="CommentText">
    <w:name w:val="annotation text"/>
    <w:basedOn w:val="Normal"/>
    <w:link w:val="CommentTextChar"/>
    <w:uiPriority w:val="99"/>
    <w:unhideWhenUsed/>
    <w:rsid w:val="00594D73"/>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594D73"/>
    <w:rPr>
      <w:rFonts w:eastAsiaTheme="minorHAnsi" w:cstheme="minorBidi"/>
    </w:rPr>
  </w:style>
  <w:style w:type="paragraph" w:customStyle="1" w:styleId="Default">
    <w:name w:val="Default"/>
    <w:rsid w:val="008115B4"/>
    <w:pPr>
      <w:autoSpaceDE w:val="0"/>
      <w:autoSpaceDN w:val="0"/>
      <w:adjustRightInd w:val="0"/>
    </w:pPr>
    <w:rPr>
      <w:rFonts w:eastAsia="Calibri"/>
      <w:color w:val="000000"/>
      <w:sz w:val="24"/>
      <w:szCs w:val="24"/>
    </w:rPr>
  </w:style>
  <w:style w:type="table" w:styleId="TableGrid">
    <w:name w:val="Table Grid"/>
    <w:basedOn w:val="TableNormal"/>
    <w:uiPriority w:val="39"/>
    <w:rsid w:val="002805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280599"/>
    <w:rPr>
      <w:rFonts w:asciiTheme="majorHAnsi" w:eastAsiaTheme="majorEastAsia" w:hAnsiTheme="majorHAnsi" w:cstheme="majorBidi"/>
      <w:i/>
      <w:iCs/>
      <w:color w:val="365F91" w:themeColor="accent1" w:themeShade="BF"/>
      <w:sz w:val="24"/>
      <w:szCs w:val="24"/>
    </w:rPr>
  </w:style>
  <w:style w:type="paragraph" w:customStyle="1" w:styleId="bodytextns">
    <w:name w:val="bodytextns"/>
    <w:basedOn w:val="Normal"/>
    <w:rsid w:val="007177E2"/>
    <w:pPr>
      <w:spacing w:before="100" w:beforeAutospacing="1" w:after="100" w:afterAutospacing="1"/>
    </w:pPr>
  </w:style>
  <w:style w:type="character" w:styleId="Emphasis">
    <w:name w:val="Emphasis"/>
    <w:basedOn w:val="DefaultParagraphFont"/>
    <w:uiPriority w:val="20"/>
    <w:qFormat/>
    <w:rsid w:val="007177E2"/>
    <w:rPr>
      <w:i/>
      <w:iCs/>
    </w:rPr>
  </w:style>
  <w:style w:type="character" w:styleId="Strong">
    <w:name w:val="Strong"/>
    <w:basedOn w:val="DefaultParagraphFont"/>
    <w:uiPriority w:val="22"/>
    <w:qFormat/>
    <w:rsid w:val="00F3602B"/>
    <w:rPr>
      <w:b/>
      <w:bCs/>
    </w:rPr>
  </w:style>
  <w:style w:type="paragraph" w:styleId="NoSpacing">
    <w:name w:val="No Spacing"/>
    <w:uiPriority w:val="1"/>
    <w:qFormat/>
    <w:rsid w:val="001A3B08"/>
    <w:rPr>
      <w:sz w:val="24"/>
      <w:szCs w:val="24"/>
    </w:rPr>
  </w:style>
  <w:style w:type="character" w:customStyle="1" w:styleId="HeaderChar">
    <w:name w:val="Header Char"/>
    <w:basedOn w:val="DefaultParagraphFont"/>
    <w:link w:val="Header"/>
    <w:uiPriority w:val="99"/>
    <w:rsid w:val="007307E2"/>
    <w:rPr>
      <w:sz w:val="24"/>
      <w:szCs w:val="24"/>
    </w:rPr>
  </w:style>
  <w:style w:type="character" w:styleId="FollowedHyperlink">
    <w:name w:val="FollowedHyperlink"/>
    <w:basedOn w:val="DefaultParagraphFont"/>
    <w:semiHidden/>
    <w:unhideWhenUsed/>
    <w:rsid w:val="00E02D3D"/>
    <w:rPr>
      <w:color w:val="800080" w:themeColor="followedHyperlink"/>
      <w:u w:val="single"/>
    </w:rPr>
  </w:style>
  <w:style w:type="character" w:styleId="UnresolvedMention">
    <w:name w:val="Unresolved Mention"/>
    <w:basedOn w:val="DefaultParagraphFont"/>
    <w:uiPriority w:val="99"/>
    <w:semiHidden/>
    <w:unhideWhenUsed/>
    <w:rsid w:val="00E02D3D"/>
    <w:rPr>
      <w:color w:val="605E5C"/>
      <w:shd w:val="clear" w:color="auto" w:fill="E1DFDD"/>
    </w:rPr>
  </w:style>
  <w:style w:type="character" w:customStyle="1" w:styleId="xcontentpasted0">
    <w:name w:val="x_contentpasted0"/>
    <w:basedOn w:val="DefaultParagraphFont"/>
    <w:rsid w:val="004F3F63"/>
  </w:style>
  <w:style w:type="character" w:styleId="CommentReference">
    <w:name w:val="annotation reference"/>
    <w:basedOn w:val="DefaultParagraphFont"/>
    <w:semiHidden/>
    <w:unhideWhenUsed/>
    <w:rsid w:val="00AC3123"/>
    <w:rPr>
      <w:sz w:val="16"/>
      <w:szCs w:val="16"/>
    </w:rPr>
  </w:style>
  <w:style w:type="paragraph" w:styleId="CommentSubject">
    <w:name w:val="annotation subject"/>
    <w:basedOn w:val="CommentText"/>
    <w:next w:val="CommentText"/>
    <w:link w:val="CommentSubjectChar"/>
    <w:semiHidden/>
    <w:unhideWhenUsed/>
    <w:rsid w:val="00AC3123"/>
    <w:pPr>
      <w:spacing w:after="0"/>
    </w:pPr>
    <w:rPr>
      <w:rFonts w:eastAsia="Times New Roman" w:cs="Times New Roman"/>
      <w:b/>
      <w:bCs/>
    </w:rPr>
  </w:style>
  <w:style w:type="character" w:customStyle="1" w:styleId="CommentSubjectChar">
    <w:name w:val="Comment Subject Char"/>
    <w:basedOn w:val="CommentTextChar"/>
    <w:link w:val="CommentSubject"/>
    <w:semiHidden/>
    <w:rsid w:val="00AC3123"/>
    <w:rPr>
      <w:rFonts w:eastAsiaTheme="minorHAnsi" w:cstheme="minorBidi"/>
      <w:b/>
      <w:bCs/>
    </w:rPr>
  </w:style>
  <w:style w:type="character" w:customStyle="1" w:styleId="normaltextrun">
    <w:name w:val="normaltextrun"/>
    <w:basedOn w:val="DefaultParagraphFont"/>
    <w:uiPriority w:val="1"/>
    <w:rsid w:val="00B92A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538">
      <w:bodyDiv w:val="1"/>
      <w:marLeft w:val="0"/>
      <w:marRight w:val="0"/>
      <w:marTop w:val="0"/>
      <w:marBottom w:val="0"/>
      <w:divBdr>
        <w:top w:val="none" w:sz="0" w:space="0" w:color="auto"/>
        <w:left w:val="none" w:sz="0" w:space="0" w:color="auto"/>
        <w:bottom w:val="none" w:sz="0" w:space="0" w:color="auto"/>
        <w:right w:val="none" w:sz="0" w:space="0" w:color="auto"/>
      </w:divBdr>
    </w:div>
    <w:div w:id="281228843">
      <w:bodyDiv w:val="1"/>
      <w:marLeft w:val="0"/>
      <w:marRight w:val="0"/>
      <w:marTop w:val="0"/>
      <w:marBottom w:val="0"/>
      <w:divBdr>
        <w:top w:val="none" w:sz="0" w:space="0" w:color="auto"/>
        <w:left w:val="none" w:sz="0" w:space="0" w:color="auto"/>
        <w:bottom w:val="none" w:sz="0" w:space="0" w:color="auto"/>
        <w:right w:val="none" w:sz="0" w:space="0" w:color="auto"/>
      </w:divBdr>
    </w:div>
    <w:div w:id="283974243">
      <w:bodyDiv w:val="1"/>
      <w:marLeft w:val="0"/>
      <w:marRight w:val="0"/>
      <w:marTop w:val="0"/>
      <w:marBottom w:val="0"/>
      <w:divBdr>
        <w:top w:val="none" w:sz="0" w:space="0" w:color="auto"/>
        <w:left w:val="none" w:sz="0" w:space="0" w:color="auto"/>
        <w:bottom w:val="none" w:sz="0" w:space="0" w:color="auto"/>
        <w:right w:val="none" w:sz="0" w:space="0" w:color="auto"/>
      </w:divBdr>
      <w:divsChild>
        <w:div w:id="83703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01430">
              <w:marLeft w:val="0"/>
              <w:marRight w:val="0"/>
              <w:marTop w:val="0"/>
              <w:marBottom w:val="0"/>
              <w:divBdr>
                <w:top w:val="none" w:sz="0" w:space="0" w:color="auto"/>
                <w:left w:val="none" w:sz="0" w:space="0" w:color="auto"/>
                <w:bottom w:val="none" w:sz="0" w:space="0" w:color="auto"/>
                <w:right w:val="none" w:sz="0" w:space="0" w:color="auto"/>
              </w:divBdr>
              <w:divsChild>
                <w:div w:id="2001885801">
                  <w:marLeft w:val="0"/>
                  <w:marRight w:val="0"/>
                  <w:marTop w:val="0"/>
                  <w:marBottom w:val="0"/>
                  <w:divBdr>
                    <w:top w:val="none" w:sz="0" w:space="0" w:color="auto"/>
                    <w:left w:val="none" w:sz="0" w:space="0" w:color="auto"/>
                    <w:bottom w:val="none" w:sz="0" w:space="0" w:color="auto"/>
                    <w:right w:val="none" w:sz="0" w:space="0" w:color="auto"/>
                  </w:divBdr>
                  <w:divsChild>
                    <w:div w:id="22941924">
                      <w:marLeft w:val="0"/>
                      <w:marRight w:val="0"/>
                      <w:marTop w:val="0"/>
                      <w:marBottom w:val="0"/>
                      <w:divBdr>
                        <w:top w:val="none" w:sz="0" w:space="0" w:color="auto"/>
                        <w:left w:val="none" w:sz="0" w:space="0" w:color="auto"/>
                        <w:bottom w:val="none" w:sz="0" w:space="0" w:color="auto"/>
                        <w:right w:val="none" w:sz="0" w:space="0" w:color="auto"/>
                      </w:divBdr>
                      <w:divsChild>
                        <w:div w:id="1144270895">
                          <w:marLeft w:val="0"/>
                          <w:marRight w:val="0"/>
                          <w:marTop w:val="0"/>
                          <w:marBottom w:val="0"/>
                          <w:divBdr>
                            <w:top w:val="none" w:sz="0" w:space="0" w:color="auto"/>
                            <w:left w:val="none" w:sz="0" w:space="0" w:color="auto"/>
                            <w:bottom w:val="none" w:sz="0" w:space="0" w:color="auto"/>
                            <w:right w:val="none" w:sz="0" w:space="0" w:color="auto"/>
                          </w:divBdr>
                        </w:div>
                        <w:div w:id="1532303175">
                          <w:marLeft w:val="0"/>
                          <w:marRight w:val="0"/>
                          <w:marTop w:val="0"/>
                          <w:marBottom w:val="0"/>
                          <w:divBdr>
                            <w:top w:val="none" w:sz="0" w:space="0" w:color="auto"/>
                            <w:left w:val="none" w:sz="0" w:space="0" w:color="auto"/>
                            <w:bottom w:val="none" w:sz="0" w:space="0" w:color="auto"/>
                            <w:right w:val="none" w:sz="0" w:space="0" w:color="auto"/>
                          </w:divBdr>
                          <w:divsChild>
                            <w:div w:id="4638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91890">
      <w:bodyDiv w:val="1"/>
      <w:marLeft w:val="0"/>
      <w:marRight w:val="0"/>
      <w:marTop w:val="0"/>
      <w:marBottom w:val="0"/>
      <w:divBdr>
        <w:top w:val="none" w:sz="0" w:space="0" w:color="auto"/>
        <w:left w:val="none" w:sz="0" w:space="0" w:color="auto"/>
        <w:bottom w:val="none" w:sz="0" w:space="0" w:color="auto"/>
        <w:right w:val="none" w:sz="0" w:space="0" w:color="auto"/>
      </w:divBdr>
    </w:div>
    <w:div w:id="396823591">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876040686">
      <w:bodyDiv w:val="1"/>
      <w:marLeft w:val="0"/>
      <w:marRight w:val="0"/>
      <w:marTop w:val="0"/>
      <w:marBottom w:val="0"/>
      <w:divBdr>
        <w:top w:val="none" w:sz="0" w:space="0" w:color="auto"/>
        <w:left w:val="none" w:sz="0" w:space="0" w:color="auto"/>
        <w:bottom w:val="none" w:sz="0" w:space="0" w:color="auto"/>
        <w:right w:val="none" w:sz="0" w:space="0" w:color="auto"/>
      </w:divBdr>
    </w:div>
    <w:div w:id="1231846967">
      <w:bodyDiv w:val="1"/>
      <w:marLeft w:val="0"/>
      <w:marRight w:val="0"/>
      <w:marTop w:val="0"/>
      <w:marBottom w:val="0"/>
      <w:divBdr>
        <w:top w:val="none" w:sz="0" w:space="0" w:color="auto"/>
        <w:left w:val="none" w:sz="0" w:space="0" w:color="auto"/>
        <w:bottom w:val="none" w:sz="0" w:space="0" w:color="auto"/>
        <w:right w:val="none" w:sz="0" w:space="0" w:color="auto"/>
      </w:divBdr>
    </w:div>
    <w:div w:id="1400788995">
      <w:bodyDiv w:val="1"/>
      <w:marLeft w:val="0"/>
      <w:marRight w:val="0"/>
      <w:marTop w:val="0"/>
      <w:marBottom w:val="0"/>
      <w:divBdr>
        <w:top w:val="none" w:sz="0" w:space="0" w:color="auto"/>
        <w:left w:val="none" w:sz="0" w:space="0" w:color="auto"/>
        <w:bottom w:val="none" w:sz="0" w:space="0" w:color="auto"/>
        <w:right w:val="none" w:sz="0" w:space="0" w:color="auto"/>
      </w:divBdr>
    </w:div>
    <w:div w:id="1540360869">
      <w:bodyDiv w:val="1"/>
      <w:marLeft w:val="0"/>
      <w:marRight w:val="0"/>
      <w:marTop w:val="0"/>
      <w:marBottom w:val="0"/>
      <w:divBdr>
        <w:top w:val="none" w:sz="0" w:space="0" w:color="auto"/>
        <w:left w:val="none" w:sz="0" w:space="0" w:color="auto"/>
        <w:bottom w:val="none" w:sz="0" w:space="0" w:color="auto"/>
        <w:right w:val="none" w:sz="0" w:space="0" w:color="auto"/>
      </w:divBdr>
    </w:div>
    <w:div w:id="1802386010">
      <w:bodyDiv w:val="1"/>
      <w:marLeft w:val="0"/>
      <w:marRight w:val="0"/>
      <w:marTop w:val="0"/>
      <w:marBottom w:val="0"/>
      <w:divBdr>
        <w:top w:val="none" w:sz="0" w:space="0" w:color="auto"/>
        <w:left w:val="none" w:sz="0" w:space="0" w:color="auto"/>
        <w:bottom w:val="none" w:sz="0" w:space="0" w:color="auto"/>
        <w:right w:val="none" w:sz="0" w:space="0" w:color="auto"/>
      </w:divBdr>
    </w:div>
    <w:div w:id="1860270539">
      <w:bodyDiv w:val="1"/>
      <w:marLeft w:val="0"/>
      <w:marRight w:val="0"/>
      <w:marTop w:val="0"/>
      <w:marBottom w:val="0"/>
      <w:divBdr>
        <w:top w:val="none" w:sz="0" w:space="0" w:color="auto"/>
        <w:left w:val="none" w:sz="0" w:space="0" w:color="auto"/>
        <w:bottom w:val="none" w:sz="0" w:space="0" w:color="auto"/>
        <w:right w:val="none" w:sz="0" w:space="0" w:color="auto"/>
      </w:divBdr>
    </w:div>
    <w:div w:id="2019426662">
      <w:bodyDiv w:val="1"/>
      <w:marLeft w:val="0"/>
      <w:marRight w:val="0"/>
      <w:marTop w:val="0"/>
      <w:marBottom w:val="0"/>
      <w:divBdr>
        <w:top w:val="none" w:sz="0" w:space="0" w:color="auto"/>
        <w:left w:val="none" w:sz="0" w:space="0" w:color="auto"/>
        <w:bottom w:val="none" w:sz="0" w:space="0" w:color="auto"/>
        <w:right w:val="none" w:sz="0" w:space="0" w:color="auto"/>
      </w:divBdr>
    </w:div>
    <w:div w:id="2060283436">
      <w:bodyDiv w:val="1"/>
      <w:marLeft w:val="0"/>
      <w:marRight w:val="0"/>
      <w:marTop w:val="0"/>
      <w:marBottom w:val="0"/>
      <w:divBdr>
        <w:top w:val="none" w:sz="0" w:space="0" w:color="auto"/>
        <w:left w:val="none" w:sz="0" w:space="0" w:color="auto"/>
        <w:bottom w:val="none" w:sz="0" w:space="0" w:color="auto"/>
        <w:right w:val="none" w:sz="0" w:space="0" w:color="auto"/>
      </w:divBdr>
    </w:div>
    <w:div w:id="2081752027">
      <w:bodyDiv w:val="1"/>
      <w:marLeft w:val="0"/>
      <w:marRight w:val="0"/>
      <w:marTop w:val="0"/>
      <w:marBottom w:val="0"/>
      <w:divBdr>
        <w:top w:val="none" w:sz="0" w:space="0" w:color="auto"/>
        <w:left w:val="none" w:sz="0" w:space="0" w:color="auto"/>
        <w:bottom w:val="none" w:sz="0" w:space="0" w:color="auto"/>
        <w:right w:val="none" w:sz="0" w:space="0" w:color="auto"/>
      </w:divBdr>
    </w:div>
    <w:div w:id="21296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nsoredprograms.buffalostate.edu/suny-rf-pacs-irb-module" TargetMode="External"/><Relationship Id="rId18" Type="http://schemas.openxmlformats.org/officeDocument/2006/relationships/hyperlink" Target="https://buffalostate.teamdynamix.com/TDClient/2003/Portal/KB/ArticleDet?ID=938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zotero.org/" TargetMode="External"/><Relationship Id="rId7" Type="http://schemas.openxmlformats.org/officeDocument/2006/relationships/endnotes" Target="endnotes.xml"/><Relationship Id="rId12" Type="http://schemas.openxmlformats.org/officeDocument/2006/relationships/hyperlink" Target="https://sponsoredprograms.buffalostate.edu/sites/sponsoredprograms.buffalostate.edu/files/uploads/Forms/Research%20Compliance/Protocol%20Template%2010-2022%20REV.docx" TargetMode="External"/><Relationship Id="rId17" Type="http://schemas.openxmlformats.org/officeDocument/2006/relationships/hyperlink" Target="https://buffalostate.co1.qualtrics.com/ControlPane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brary.buffalostate.edu/home/researchhelp" TargetMode="External"/><Relationship Id="rId20" Type="http://schemas.openxmlformats.org/officeDocument/2006/relationships/hyperlink" Target="https://www.mendeley.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nsoredprograms.buffalostate.edu/suny-rf-pacs-irb-module" TargetMode="External"/><Relationship Id="rId24" Type="http://schemas.openxmlformats.org/officeDocument/2006/relationships/hyperlink" Target="https://apastyle.apa.org/style-grammar-guidelines/capitalization/title-case" TargetMode="External"/><Relationship Id="rId5" Type="http://schemas.openxmlformats.org/officeDocument/2006/relationships/webSettings" Target="webSettings.xml"/><Relationship Id="rId15" Type="http://schemas.openxmlformats.org/officeDocument/2006/relationships/hyperlink" Target="https://pacsprd2.rfsuny.org/SponsoredPrograms/sd/Rooms/DisplayPages/LayoutInitial?PageId=LocalLoginPage&amp;ForceLocalLogin=1" TargetMode="External"/><Relationship Id="rId23" Type="http://schemas.openxmlformats.org/officeDocument/2006/relationships/hyperlink" Target="https://library.buffalostate.edu/citations/apa" TargetMode="External"/><Relationship Id="rId28" Type="http://schemas.openxmlformats.org/officeDocument/2006/relationships/header" Target="header2.xml"/><Relationship Id="rId10" Type="http://schemas.openxmlformats.org/officeDocument/2006/relationships/hyperlink" Target="mailto:sonis@buffalostate.edu" TargetMode="External"/><Relationship Id="rId19" Type="http://schemas.openxmlformats.org/officeDocument/2006/relationships/hyperlink" Target="https://buy.endnote.com/1603/purl-buy?_ga=2.260919629.1974721799.1587482765-1635801632.1585164169" TargetMode="External"/><Relationship Id="rId4" Type="http://schemas.openxmlformats.org/officeDocument/2006/relationships/settings" Target="settings.xml"/><Relationship Id="rId9" Type="http://schemas.openxmlformats.org/officeDocument/2006/relationships/hyperlink" Target="https://suny.buffalostate.edu/sites/default/files/documents/Ind_Grad_Study_App-not721or722-Updated%202023.pdf" TargetMode="External"/><Relationship Id="rId14" Type="http://schemas.openxmlformats.org/officeDocument/2006/relationships/image" Target="media/image2.png"/><Relationship Id="rId22" Type="http://schemas.openxmlformats.org/officeDocument/2006/relationships/hyperlink" Target="https://my.nicheacademy.com/buffalostate"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pastyle.apa.org/" TargetMode="External"/><Relationship Id="rId2" Type="http://schemas.openxmlformats.org/officeDocument/2006/relationships/hyperlink" Target="https://apastyle.apa.org/style-grammar-guidelines/paper-format/headings" TargetMode="External"/><Relationship Id="rId1" Type="http://schemas.openxmlformats.org/officeDocument/2006/relationships/hyperlink" Target="https://suny.buffalostate.edu/sites/default/files/documents/Ind_Grad_Study_App-not721or722-Updated%202023.pdf" TargetMode="External"/><Relationship Id="rId6" Type="http://schemas.openxmlformats.org/officeDocument/2006/relationships/hyperlink" Target="https://support.microsoft.com/en-us/office/insert-a-table-of-contents-882e8564-0edb-435e-84b5-1d8552ccf0c0" TargetMode="External"/><Relationship Id="rId5" Type="http://schemas.openxmlformats.org/officeDocument/2006/relationships/hyperlink" Target="https://support.microsoft.com/en-us/office/video-improve-accessibility-with-heading-styles-68f1eeff-6113-410f-8313-b5d382cc3be1" TargetMode="External"/><Relationship Id="rId4" Type="http://schemas.openxmlformats.org/officeDocument/2006/relationships/hyperlink" Target="https://libguides.butler.edu/citations/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3A56-7968-4120-8D74-0741E54A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5185</Words>
  <Characters>33121</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
    </vt:vector>
  </TitlesOfParts>
  <Company>CDHS SUNY Research Foundation</Company>
  <LinksUpToDate>false</LinksUpToDate>
  <CharactersWithSpaces>38230</CharactersWithSpaces>
  <SharedDoc>false</SharedDoc>
  <HLinks>
    <vt:vector size="270" baseType="variant">
      <vt:variant>
        <vt:i4>6946874</vt:i4>
      </vt:variant>
      <vt:variant>
        <vt:i4>246</vt:i4>
      </vt:variant>
      <vt:variant>
        <vt:i4>0</vt:i4>
      </vt:variant>
      <vt:variant>
        <vt:i4>5</vt:i4>
      </vt:variant>
      <vt:variant>
        <vt:lpwstr>http://digitalcommons.buffalostate.edu/</vt:lpwstr>
      </vt:variant>
      <vt:variant>
        <vt:lpwstr/>
      </vt:variant>
      <vt:variant>
        <vt:i4>4194315</vt:i4>
      </vt:variant>
      <vt:variant>
        <vt:i4>242</vt:i4>
      </vt:variant>
      <vt:variant>
        <vt:i4>0</vt:i4>
      </vt:variant>
      <vt:variant>
        <vt:i4>5</vt:i4>
      </vt:variant>
      <vt:variant>
        <vt:lpwstr/>
      </vt:variant>
      <vt:variant>
        <vt:lpwstr>_ENREF_1</vt:lpwstr>
      </vt:variant>
      <vt:variant>
        <vt:i4>7733291</vt:i4>
      </vt:variant>
      <vt:variant>
        <vt:i4>237</vt:i4>
      </vt:variant>
      <vt:variant>
        <vt:i4>0</vt:i4>
      </vt:variant>
      <vt:variant>
        <vt:i4>5</vt:i4>
      </vt:variant>
      <vt:variant>
        <vt:lpwstr>http://www.rf.buffalostate.edu/research-compliance/human-participants.html</vt:lpwstr>
      </vt:variant>
      <vt:variant>
        <vt:lpwstr/>
      </vt:variant>
      <vt:variant>
        <vt:i4>1245244</vt:i4>
      </vt:variant>
      <vt:variant>
        <vt:i4>230</vt:i4>
      </vt:variant>
      <vt:variant>
        <vt:i4>0</vt:i4>
      </vt:variant>
      <vt:variant>
        <vt:i4>5</vt:i4>
      </vt:variant>
      <vt:variant>
        <vt:lpwstr/>
      </vt:variant>
      <vt:variant>
        <vt:lpwstr>_Toc416083663</vt:lpwstr>
      </vt:variant>
      <vt:variant>
        <vt:i4>1245244</vt:i4>
      </vt:variant>
      <vt:variant>
        <vt:i4>224</vt:i4>
      </vt:variant>
      <vt:variant>
        <vt:i4>0</vt:i4>
      </vt:variant>
      <vt:variant>
        <vt:i4>5</vt:i4>
      </vt:variant>
      <vt:variant>
        <vt:lpwstr/>
      </vt:variant>
      <vt:variant>
        <vt:lpwstr>_Toc416083662</vt:lpwstr>
      </vt:variant>
      <vt:variant>
        <vt:i4>1245244</vt:i4>
      </vt:variant>
      <vt:variant>
        <vt:i4>218</vt:i4>
      </vt:variant>
      <vt:variant>
        <vt:i4>0</vt:i4>
      </vt:variant>
      <vt:variant>
        <vt:i4>5</vt:i4>
      </vt:variant>
      <vt:variant>
        <vt:lpwstr/>
      </vt:variant>
      <vt:variant>
        <vt:lpwstr>_Toc416083661</vt:lpwstr>
      </vt:variant>
      <vt:variant>
        <vt:i4>1245244</vt:i4>
      </vt:variant>
      <vt:variant>
        <vt:i4>212</vt:i4>
      </vt:variant>
      <vt:variant>
        <vt:i4>0</vt:i4>
      </vt:variant>
      <vt:variant>
        <vt:i4>5</vt:i4>
      </vt:variant>
      <vt:variant>
        <vt:lpwstr/>
      </vt:variant>
      <vt:variant>
        <vt:lpwstr>_Toc416083660</vt:lpwstr>
      </vt:variant>
      <vt:variant>
        <vt:i4>1048636</vt:i4>
      </vt:variant>
      <vt:variant>
        <vt:i4>206</vt:i4>
      </vt:variant>
      <vt:variant>
        <vt:i4>0</vt:i4>
      </vt:variant>
      <vt:variant>
        <vt:i4>5</vt:i4>
      </vt:variant>
      <vt:variant>
        <vt:lpwstr/>
      </vt:variant>
      <vt:variant>
        <vt:lpwstr>_Toc416083659</vt:lpwstr>
      </vt:variant>
      <vt:variant>
        <vt:i4>1048636</vt:i4>
      </vt:variant>
      <vt:variant>
        <vt:i4>200</vt:i4>
      </vt:variant>
      <vt:variant>
        <vt:i4>0</vt:i4>
      </vt:variant>
      <vt:variant>
        <vt:i4>5</vt:i4>
      </vt:variant>
      <vt:variant>
        <vt:lpwstr/>
      </vt:variant>
      <vt:variant>
        <vt:lpwstr>_Toc416083658</vt:lpwstr>
      </vt:variant>
      <vt:variant>
        <vt:i4>1048636</vt:i4>
      </vt:variant>
      <vt:variant>
        <vt:i4>194</vt:i4>
      </vt:variant>
      <vt:variant>
        <vt:i4>0</vt:i4>
      </vt:variant>
      <vt:variant>
        <vt:i4>5</vt:i4>
      </vt:variant>
      <vt:variant>
        <vt:lpwstr/>
      </vt:variant>
      <vt:variant>
        <vt:lpwstr>_Toc416083657</vt:lpwstr>
      </vt:variant>
      <vt:variant>
        <vt:i4>1048636</vt:i4>
      </vt:variant>
      <vt:variant>
        <vt:i4>188</vt:i4>
      </vt:variant>
      <vt:variant>
        <vt:i4>0</vt:i4>
      </vt:variant>
      <vt:variant>
        <vt:i4>5</vt:i4>
      </vt:variant>
      <vt:variant>
        <vt:lpwstr/>
      </vt:variant>
      <vt:variant>
        <vt:lpwstr>_Toc416083656</vt:lpwstr>
      </vt:variant>
      <vt:variant>
        <vt:i4>1048636</vt:i4>
      </vt:variant>
      <vt:variant>
        <vt:i4>182</vt:i4>
      </vt:variant>
      <vt:variant>
        <vt:i4>0</vt:i4>
      </vt:variant>
      <vt:variant>
        <vt:i4>5</vt:i4>
      </vt:variant>
      <vt:variant>
        <vt:lpwstr/>
      </vt:variant>
      <vt:variant>
        <vt:lpwstr>_Toc416083655</vt:lpwstr>
      </vt:variant>
      <vt:variant>
        <vt:i4>1048636</vt:i4>
      </vt:variant>
      <vt:variant>
        <vt:i4>176</vt:i4>
      </vt:variant>
      <vt:variant>
        <vt:i4>0</vt:i4>
      </vt:variant>
      <vt:variant>
        <vt:i4>5</vt:i4>
      </vt:variant>
      <vt:variant>
        <vt:lpwstr/>
      </vt:variant>
      <vt:variant>
        <vt:lpwstr>_Toc416083654</vt:lpwstr>
      </vt:variant>
      <vt:variant>
        <vt:i4>1048636</vt:i4>
      </vt:variant>
      <vt:variant>
        <vt:i4>170</vt:i4>
      </vt:variant>
      <vt:variant>
        <vt:i4>0</vt:i4>
      </vt:variant>
      <vt:variant>
        <vt:i4>5</vt:i4>
      </vt:variant>
      <vt:variant>
        <vt:lpwstr/>
      </vt:variant>
      <vt:variant>
        <vt:lpwstr>_Toc416083653</vt:lpwstr>
      </vt:variant>
      <vt:variant>
        <vt:i4>1048636</vt:i4>
      </vt:variant>
      <vt:variant>
        <vt:i4>164</vt:i4>
      </vt:variant>
      <vt:variant>
        <vt:i4>0</vt:i4>
      </vt:variant>
      <vt:variant>
        <vt:i4>5</vt:i4>
      </vt:variant>
      <vt:variant>
        <vt:lpwstr/>
      </vt:variant>
      <vt:variant>
        <vt:lpwstr>_Toc416083652</vt:lpwstr>
      </vt:variant>
      <vt:variant>
        <vt:i4>1048636</vt:i4>
      </vt:variant>
      <vt:variant>
        <vt:i4>158</vt:i4>
      </vt:variant>
      <vt:variant>
        <vt:i4>0</vt:i4>
      </vt:variant>
      <vt:variant>
        <vt:i4>5</vt:i4>
      </vt:variant>
      <vt:variant>
        <vt:lpwstr/>
      </vt:variant>
      <vt:variant>
        <vt:lpwstr>_Toc416083651</vt:lpwstr>
      </vt:variant>
      <vt:variant>
        <vt:i4>1048636</vt:i4>
      </vt:variant>
      <vt:variant>
        <vt:i4>152</vt:i4>
      </vt:variant>
      <vt:variant>
        <vt:i4>0</vt:i4>
      </vt:variant>
      <vt:variant>
        <vt:i4>5</vt:i4>
      </vt:variant>
      <vt:variant>
        <vt:lpwstr/>
      </vt:variant>
      <vt:variant>
        <vt:lpwstr>_Toc416083650</vt:lpwstr>
      </vt:variant>
      <vt:variant>
        <vt:i4>1114172</vt:i4>
      </vt:variant>
      <vt:variant>
        <vt:i4>146</vt:i4>
      </vt:variant>
      <vt:variant>
        <vt:i4>0</vt:i4>
      </vt:variant>
      <vt:variant>
        <vt:i4>5</vt:i4>
      </vt:variant>
      <vt:variant>
        <vt:lpwstr/>
      </vt:variant>
      <vt:variant>
        <vt:lpwstr>_Toc416083649</vt:lpwstr>
      </vt:variant>
      <vt:variant>
        <vt:i4>1114172</vt:i4>
      </vt:variant>
      <vt:variant>
        <vt:i4>140</vt:i4>
      </vt:variant>
      <vt:variant>
        <vt:i4>0</vt:i4>
      </vt:variant>
      <vt:variant>
        <vt:i4>5</vt:i4>
      </vt:variant>
      <vt:variant>
        <vt:lpwstr/>
      </vt:variant>
      <vt:variant>
        <vt:lpwstr>_Toc416083648</vt:lpwstr>
      </vt:variant>
      <vt:variant>
        <vt:i4>1114172</vt:i4>
      </vt:variant>
      <vt:variant>
        <vt:i4>134</vt:i4>
      </vt:variant>
      <vt:variant>
        <vt:i4>0</vt:i4>
      </vt:variant>
      <vt:variant>
        <vt:i4>5</vt:i4>
      </vt:variant>
      <vt:variant>
        <vt:lpwstr/>
      </vt:variant>
      <vt:variant>
        <vt:lpwstr>_Toc416083647</vt:lpwstr>
      </vt:variant>
      <vt:variant>
        <vt:i4>1114172</vt:i4>
      </vt:variant>
      <vt:variant>
        <vt:i4>128</vt:i4>
      </vt:variant>
      <vt:variant>
        <vt:i4>0</vt:i4>
      </vt:variant>
      <vt:variant>
        <vt:i4>5</vt:i4>
      </vt:variant>
      <vt:variant>
        <vt:lpwstr/>
      </vt:variant>
      <vt:variant>
        <vt:lpwstr>_Toc416083646</vt:lpwstr>
      </vt:variant>
      <vt:variant>
        <vt:i4>1114172</vt:i4>
      </vt:variant>
      <vt:variant>
        <vt:i4>122</vt:i4>
      </vt:variant>
      <vt:variant>
        <vt:i4>0</vt:i4>
      </vt:variant>
      <vt:variant>
        <vt:i4>5</vt:i4>
      </vt:variant>
      <vt:variant>
        <vt:lpwstr/>
      </vt:variant>
      <vt:variant>
        <vt:lpwstr>_Toc416083645</vt:lpwstr>
      </vt:variant>
      <vt:variant>
        <vt:i4>1114172</vt:i4>
      </vt:variant>
      <vt:variant>
        <vt:i4>116</vt:i4>
      </vt:variant>
      <vt:variant>
        <vt:i4>0</vt:i4>
      </vt:variant>
      <vt:variant>
        <vt:i4>5</vt:i4>
      </vt:variant>
      <vt:variant>
        <vt:lpwstr/>
      </vt:variant>
      <vt:variant>
        <vt:lpwstr>_Toc416083644</vt:lpwstr>
      </vt:variant>
      <vt:variant>
        <vt:i4>1114172</vt:i4>
      </vt:variant>
      <vt:variant>
        <vt:i4>110</vt:i4>
      </vt:variant>
      <vt:variant>
        <vt:i4>0</vt:i4>
      </vt:variant>
      <vt:variant>
        <vt:i4>5</vt:i4>
      </vt:variant>
      <vt:variant>
        <vt:lpwstr/>
      </vt:variant>
      <vt:variant>
        <vt:lpwstr>_Toc416083643</vt:lpwstr>
      </vt:variant>
      <vt:variant>
        <vt:i4>1114172</vt:i4>
      </vt:variant>
      <vt:variant>
        <vt:i4>104</vt:i4>
      </vt:variant>
      <vt:variant>
        <vt:i4>0</vt:i4>
      </vt:variant>
      <vt:variant>
        <vt:i4>5</vt:i4>
      </vt:variant>
      <vt:variant>
        <vt:lpwstr/>
      </vt:variant>
      <vt:variant>
        <vt:lpwstr>_Toc416083642</vt:lpwstr>
      </vt:variant>
      <vt:variant>
        <vt:i4>1114172</vt:i4>
      </vt:variant>
      <vt:variant>
        <vt:i4>98</vt:i4>
      </vt:variant>
      <vt:variant>
        <vt:i4>0</vt:i4>
      </vt:variant>
      <vt:variant>
        <vt:i4>5</vt:i4>
      </vt:variant>
      <vt:variant>
        <vt:lpwstr/>
      </vt:variant>
      <vt:variant>
        <vt:lpwstr>_Toc416083641</vt:lpwstr>
      </vt:variant>
      <vt:variant>
        <vt:i4>1114172</vt:i4>
      </vt:variant>
      <vt:variant>
        <vt:i4>92</vt:i4>
      </vt:variant>
      <vt:variant>
        <vt:i4>0</vt:i4>
      </vt:variant>
      <vt:variant>
        <vt:i4>5</vt:i4>
      </vt:variant>
      <vt:variant>
        <vt:lpwstr/>
      </vt:variant>
      <vt:variant>
        <vt:lpwstr>_Toc416083640</vt:lpwstr>
      </vt:variant>
      <vt:variant>
        <vt:i4>1441852</vt:i4>
      </vt:variant>
      <vt:variant>
        <vt:i4>86</vt:i4>
      </vt:variant>
      <vt:variant>
        <vt:i4>0</vt:i4>
      </vt:variant>
      <vt:variant>
        <vt:i4>5</vt:i4>
      </vt:variant>
      <vt:variant>
        <vt:lpwstr/>
      </vt:variant>
      <vt:variant>
        <vt:lpwstr>_Toc416083639</vt:lpwstr>
      </vt:variant>
      <vt:variant>
        <vt:i4>1441852</vt:i4>
      </vt:variant>
      <vt:variant>
        <vt:i4>80</vt:i4>
      </vt:variant>
      <vt:variant>
        <vt:i4>0</vt:i4>
      </vt:variant>
      <vt:variant>
        <vt:i4>5</vt:i4>
      </vt:variant>
      <vt:variant>
        <vt:lpwstr/>
      </vt:variant>
      <vt:variant>
        <vt:lpwstr>_Toc416083638</vt:lpwstr>
      </vt:variant>
      <vt:variant>
        <vt:i4>1441852</vt:i4>
      </vt:variant>
      <vt:variant>
        <vt:i4>74</vt:i4>
      </vt:variant>
      <vt:variant>
        <vt:i4>0</vt:i4>
      </vt:variant>
      <vt:variant>
        <vt:i4>5</vt:i4>
      </vt:variant>
      <vt:variant>
        <vt:lpwstr/>
      </vt:variant>
      <vt:variant>
        <vt:lpwstr>_Toc416083637</vt:lpwstr>
      </vt:variant>
      <vt:variant>
        <vt:i4>1441852</vt:i4>
      </vt:variant>
      <vt:variant>
        <vt:i4>68</vt:i4>
      </vt:variant>
      <vt:variant>
        <vt:i4>0</vt:i4>
      </vt:variant>
      <vt:variant>
        <vt:i4>5</vt:i4>
      </vt:variant>
      <vt:variant>
        <vt:lpwstr/>
      </vt:variant>
      <vt:variant>
        <vt:lpwstr>_Toc416083636</vt:lpwstr>
      </vt:variant>
      <vt:variant>
        <vt:i4>1441852</vt:i4>
      </vt:variant>
      <vt:variant>
        <vt:i4>62</vt:i4>
      </vt:variant>
      <vt:variant>
        <vt:i4>0</vt:i4>
      </vt:variant>
      <vt:variant>
        <vt:i4>5</vt:i4>
      </vt:variant>
      <vt:variant>
        <vt:lpwstr/>
      </vt:variant>
      <vt:variant>
        <vt:lpwstr>_Toc416083635</vt:lpwstr>
      </vt:variant>
      <vt:variant>
        <vt:i4>1441852</vt:i4>
      </vt:variant>
      <vt:variant>
        <vt:i4>56</vt:i4>
      </vt:variant>
      <vt:variant>
        <vt:i4>0</vt:i4>
      </vt:variant>
      <vt:variant>
        <vt:i4>5</vt:i4>
      </vt:variant>
      <vt:variant>
        <vt:lpwstr/>
      </vt:variant>
      <vt:variant>
        <vt:lpwstr>_Toc416083634</vt:lpwstr>
      </vt:variant>
      <vt:variant>
        <vt:i4>1441852</vt:i4>
      </vt:variant>
      <vt:variant>
        <vt:i4>50</vt:i4>
      </vt:variant>
      <vt:variant>
        <vt:i4>0</vt:i4>
      </vt:variant>
      <vt:variant>
        <vt:i4>5</vt:i4>
      </vt:variant>
      <vt:variant>
        <vt:lpwstr/>
      </vt:variant>
      <vt:variant>
        <vt:lpwstr>_Toc416083633</vt:lpwstr>
      </vt:variant>
      <vt:variant>
        <vt:i4>1441852</vt:i4>
      </vt:variant>
      <vt:variant>
        <vt:i4>44</vt:i4>
      </vt:variant>
      <vt:variant>
        <vt:i4>0</vt:i4>
      </vt:variant>
      <vt:variant>
        <vt:i4>5</vt:i4>
      </vt:variant>
      <vt:variant>
        <vt:lpwstr/>
      </vt:variant>
      <vt:variant>
        <vt:lpwstr>_Toc416083632</vt:lpwstr>
      </vt:variant>
      <vt:variant>
        <vt:i4>1441852</vt:i4>
      </vt:variant>
      <vt:variant>
        <vt:i4>38</vt:i4>
      </vt:variant>
      <vt:variant>
        <vt:i4>0</vt:i4>
      </vt:variant>
      <vt:variant>
        <vt:i4>5</vt:i4>
      </vt:variant>
      <vt:variant>
        <vt:lpwstr/>
      </vt:variant>
      <vt:variant>
        <vt:lpwstr>_Toc416083631</vt:lpwstr>
      </vt:variant>
      <vt:variant>
        <vt:i4>1441852</vt:i4>
      </vt:variant>
      <vt:variant>
        <vt:i4>32</vt:i4>
      </vt:variant>
      <vt:variant>
        <vt:i4>0</vt:i4>
      </vt:variant>
      <vt:variant>
        <vt:i4>5</vt:i4>
      </vt:variant>
      <vt:variant>
        <vt:lpwstr/>
      </vt:variant>
      <vt:variant>
        <vt:lpwstr>_Toc416083630</vt:lpwstr>
      </vt:variant>
      <vt:variant>
        <vt:i4>1507388</vt:i4>
      </vt:variant>
      <vt:variant>
        <vt:i4>26</vt:i4>
      </vt:variant>
      <vt:variant>
        <vt:i4>0</vt:i4>
      </vt:variant>
      <vt:variant>
        <vt:i4>5</vt:i4>
      </vt:variant>
      <vt:variant>
        <vt:lpwstr/>
      </vt:variant>
      <vt:variant>
        <vt:lpwstr>_Toc416083629</vt:lpwstr>
      </vt:variant>
      <vt:variant>
        <vt:i4>1507388</vt:i4>
      </vt:variant>
      <vt:variant>
        <vt:i4>20</vt:i4>
      </vt:variant>
      <vt:variant>
        <vt:i4>0</vt:i4>
      </vt:variant>
      <vt:variant>
        <vt:i4>5</vt:i4>
      </vt:variant>
      <vt:variant>
        <vt:lpwstr/>
      </vt:variant>
      <vt:variant>
        <vt:lpwstr>_Toc416083628</vt:lpwstr>
      </vt:variant>
      <vt:variant>
        <vt:i4>1507388</vt:i4>
      </vt:variant>
      <vt:variant>
        <vt:i4>14</vt:i4>
      </vt:variant>
      <vt:variant>
        <vt:i4>0</vt:i4>
      </vt:variant>
      <vt:variant>
        <vt:i4>5</vt:i4>
      </vt:variant>
      <vt:variant>
        <vt:lpwstr/>
      </vt:variant>
      <vt:variant>
        <vt:lpwstr>_Toc416083627</vt:lpwstr>
      </vt:variant>
      <vt:variant>
        <vt:i4>1507388</vt:i4>
      </vt:variant>
      <vt:variant>
        <vt:i4>8</vt:i4>
      </vt:variant>
      <vt:variant>
        <vt:i4>0</vt:i4>
      </vt:variant>
      <vt:variant>
        <vt:i4>5</vt:i4>
      </vt:variant>
      <vt:variant>
        <vt:lpwstr/>
      </vt:variant>
      <vt:variant>
        <vt:lpwstr>_Toc416083626</vt:lpwstr>
      </vt:variant>
      <vt:variant>
        <vt:i4>1507388</vt:i4>
      </vt:variant>
      <vt:variant>
        <vt:i4>2</vt:i4>
      </vt:variant>
      <vt:variant>
        <vt:i4>0</vt:i4>
      </vt:variant>
      <vt:variant>
        <vt:i4>5</vt:i4>
      </vt:variant>
      <vt:variant>
        <vt:lpwstr/>
      </vt:variant>
      <vt:variant>
        <vt:lpwstr>_Toc416083625</vt:lpwstr>
      </vt:variant>
      <vt:variant>
        <vt:i4>6291490</vt:i4>
      </vt:variant>
      <vt:variant>
        <vt:i4>6</vt:i4>
      </vt:variant>
      <vt:variant>
        <vt:i4>0</vt:i4>
      </vt:variant>
      <vt:variant>
        <vt:i4>5</vt:i4>
      </vt:variant>
      <vt:variant>
        <vt:lpwstr>https://owl.english.purdue.edu/owl/resource/560/01/</vt:lpwstr>
      </vt:variant>
      <vt:variant>
        <vt:lpwstr/>
      </vt:variant>
      <vt:variant>
        <vt:i4>4194375</vt:i4>
      </vt:variant>
      <vt:variant>
        <vt:i4>3</vt:i4>
      </vt:variant>
      <vt:variant>
        <vt:i4>0</vt:i4>
      </vt:variant>
      <vt:variant>
        <vt:i4>5</vt:i4>
      </vt:variant>
      <vt:variant>
        <vt:lpwstr>http://www.apastyle.org/</vt:lpwstr>
      </vt:variant>
      <vt:variant>
        <vt:lpwstr/>
      </vt:variant>
      <vt:variant>
        <vt:i4>4259840</vt:i4>
      </vt:variant>
      <vt:variant>
        <vt:i4>0</vt:i4>
      </vt:variant>
      <vt:variant>
        <vt:i4>0</vt:i4>
      </vt:variant>
      <vt:variant>
        <vt:i4>5</vt:i4>
      </vt:variant>
      <vt:variant>
        <vt:lpwstr>http://bsclib01.buffalostate.edu/library/docs/apa.pdf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AngeloC</dc:creator>
  <cp:lastModifiedBy>LB </cp:lastModifiedBy>
  <cp:revision>2</cp:revision>
  <cp:lastPrinted>2024-08-30T17:10:00Z</cp:lastPrinted>
  <dcterms:created xsi:type="dcterms:W3CDTF">2025-08-21T23:59:00Z</dcterms:created>
  <dcterms:modified xsi:type="dcterms:W3CDTF">2025-08-21T23:59:00Z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